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E2" w:rsidRPr="00663014" w:rsidRDefault="00914AAE" w:rsidP="00914AAE">
      <w:pPr>
        <w:spacing w:after="0" w:line="280" w:lineRule="exact"/>
        <w:jc w:val="right"/>
        <w:rPr>
          <w:szCs w:val="30"/>
        </w:rPr>
      </w:pPr>
      <w:r>
        <w:rPr>
          <w:szCs w:val="30"/>
        </w:rPr>
        <w:t>ПРОЕКТ</w:t>
      </w:r>
    </w:p>
    <w:p w:rsidR="00616CE2" w:rsidRPr="00663014" w:rsidRDefault="00616CE2" w:rsidP="00F61D9F">
      <w:pPr>
        <w:spacing w:after="0" w:line="280" w:lineRule="exact"/>
        <w:jc w:val="both"/>
        <w:rPr>
          <w:szCs w:val="30"/>
        </w:rPr>
      </w:pPr>
    </w:p>
    <w:p w:rsidR="00F61D9F" w:rsidRPr="00663014" w:rsidRDefault="00F61D9F" w:rsidP="00F61D9F">
      <w:pPr>
        <w:spacing w:after="0" w:line="280" w:lineRule="exact"/>
        <w:jc w:val="both"/>
        <w:rPr>
          <w:szCs w:val="30"/>
        </w:rPr>
      </w:pPr>
      <w:r w:rsidRPr="00663014">
        <w:rPr>
          <w:szCs w:val="30"/>
        </w:rPr>
        <w:t>ПОЛОЖЕНИЕ</w:t>
      </w:r>
    </w:p>
    <w:p w:rsidR="00F61D9F" w:rsidRPr="00663014" w:rsidRDefault="00F61D9F" w:rsidP="00F61D9F">
      <w:pPr>
        <w:spacing w:after="0" w:line="280" w:lineRule="exact"/>
        <w:jc w:val="both"/>
        <w:rPr>
          <w:szCs w:val="30"/>
        </w:rPr>
      </w:pPr>
      <w:r w:rsidRPr="00663014">
        <w:rPr>
          <w:szCs w:val="30"/>
        </w:rPr>
        <w:t xml:space="preserve">о проведении районного этапа </w:t>
      </w:r>
    </w:p>
    <w:p w:rsidR="00F61D9F" w:rsidRPr="00663014" w:rsidRDefault="00F61D9F" w:rsidP="00F61D9F">
      <w:pPr>
        <w:spacing w:after="0" w:line="280" w:lineRule="exact"/>
        <w:jc w:val="both"/>
        <w:rPr>
          <w:szCs w:val="30"/>
        </w:rPr>
      </w:pPr>
      <w:r w:rsidRPr="00663014">
        <w:rPr>
          <w:szCs w:val="30"/>
        </w:rPr>
        <w:t xml:space="preserve">открытого конкурса рисунка  </w:t>
      </w:r>
    </w:p>
    <w:p w:rsidR="00F61D9F" w:rsidRPr="00663014" w:rsidRDefault="00F61D9F" w:rsidP="00F61D9F">
      <w:pPr>
        <w:spacing w:after="0" w:line="280" w:lineRule="exact"/>
        <w:jc w:val="both"/>
        <w:rPr>
          <w:szCs w:val="30"/>
        </w:rPr>
      </w:pPr>
      <w:r w:rsidRPr="00663014">
        <w:rPr>
          <w:szCs w:val="30"/>
        </w:rPr>
        <w:t>учащихся начальных классов</w:t>
      </w:r>
    </w:p>
    <w:p w:rsidR="00F61D9F" w:rsidRDefault="00F61D9F" w:rsidP="00DB5E51">
      <w:pPr>
        <w:spacing w:after="0" w:line="280" w:lineRule="exact"/>
        <w:jc w:val="both"/>
        <w:rPr>
          <w:szCs w:val="30"/>
          <w:lang w:val="be-BY"/>
        </w:rPr>
      </w:pPr>
      <w:r w:rsidRPr="00663014">
        <w:rPr>
          <w:szCs w:val="30"/>
          <w:lang w:val="be-BY"/>
        </w:rPr>
        <w:t>”</w:t>
      </w:r>
      <w:r w:rsidRPr="00663014">
        <w:rPr>
          <w:szCs w:val="30"/>
        </w:rPr>
        <w:t>Мы вместе</w:t>
      </w:r>
      <w:r w:rsidRPr="00663014">
        <w:rPr>
          <w:szCs w:val="30"/>
          <w:lang w:val="be-BY"/>
        </w:rPr>
        <w:t>“</w:t>
      </w:r>
    </w:p>
    <w:p w:rsidR="00DB5E51" w:rsidRPr="00DB5E51" w:rsidRDefault="00DB5E51" w:rsidP="00DB5E51">
      <w:pPr>
        <w:spacing w:after="0" w:line="280" w:lineRule="exact"/>
        <w:jc w:val="both"/>
        <w:rPr>
          <w:szCs w:val="30"/>
          <w:lang w:val="be-BY"/>
        </w:rPr>
      </w:pPr>
    </w:p>
    <w:p w:rsidR="00F61D9F" w:rsidRPr="00663014" w:rsidRDefault="00F61D9F" w:rsidP="00F61D9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30"/>
        </w:rPr>
      </w:pPr>
      <w:r w:rsidRPr="00663014">
        <w:rPr>
          <w:rFonts w:cs="Times New Roman"/>
          <w:szCs w:val="30"/>
        </w:rPr>
        <w:t>ОБЩИЕ ПОЛОЖЕНИЯ</w:t>
      </w:r>
    </w:p>
    <w:p w:rsidR="00F61D9F" w:rsidRPr="00663014" w:rsidRDefault="00F61D9F" w:rsidP="00F61D9F">
      <w:pPr>
        <w:spacing w:after="0" w:line="240" w:lineRule="auto"/>
        <w:jc w:val="both"/>
        <w:rPr>
          <w:rFonts w:cs="Times New Roman"/>
          <w:szCs w:val="30"/>
        </w:rPr>
      </w:pPr>
      <w:r w:rsidRPr="00663014">
        <w:rPr>
          <w:rFonts w:cs="Times New Roman"/>
          <w:szCs w:val="30"/>
        </w:rPr>
        <w:tab/>
        <w:t xml:space="preserve">Положение о проведении районного этапа открытого конкурса учащихся </w:t>
      </w:r>
      <w:r w:rsidRPr="00663014">
        <w:rPr>
          <w:rFonts w:cs="Times New Roman"/>
          <w:szCs w:val="30"/>
          <w:lang w:val="be-BY"/>
        </w:rPr>
        <w:t>”</w:t>
      </w:r>
      <w:r w:rsidRPr="00663014">
        <w:rPr>
          <w:rFonts w:cs="Times New Roman"/>
          <w:szCs w:val="30"/>
        </w:rPr>
        <w:t>Мы вместе</w:t>
      </w:r>
      <w:r w:rsidRPr="00663014">
        <w:rPr>
          <w:rFonts w:cs="Times New Roman"/>
          <w:szCs w:val="30"/>
          <w:lang w:val="be-BY"/>
        </w:rPr>
        <w:t xml:space="preserve">“ </w:t>
      </w:r>
      <w:r w:rsidRPr="00663014">
        <w:rPr>
          <w:rFonts w:cs="Times New Roman"/>
          <w:szCs w:val="30"/>
        </w:rPr>
        <w:t xml:space="preserve">(далее – конкурс) разработано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59,  на основании областного положения о проведении конкурса. </w:t>
      </w:r>
    </w:p>
    <w:p w:rsidR="00F61D9F" w:rsidRDefault="00F61D9F" w:rsidP="00F61D9F">
      <w:pPr>
        <w:spacing w:after="0" w:line="240" w:lineRule="auto"/>
        <w:jc w:val="both"/>
        <w:rPr>
          <w:rFonts w:cs="Times New Roman"/>
          <w:szCs w:val="30"/>
          <w:lang w:val="be-BY"/>
        </w:rPr>
      </w:pPr>
      <w:r w:rsidRPr="00663014">
        <w:rPr>
          <w:rFonts w:cs="Times New Roman"/>
          <w:szCs w:val="30"/>
        </w:rPr>
        <w:tab/>
        <w:t xml:space="preserve">Конкурс проводится в рамках акции </w:t>
      </w:r>
      <w:r w:rsidRPr="00663014">
        <w:rPr>
          <w:rFonts w:cs="Times New Roman"/>
          <w:szCs w:val="30"/>
          <w:lang w:val="be-BY"/>
        </w:rPr>
        <w:t>”</w:t>
      </w:r>
      <w:r w:rsidRPr="00663014">
        <w:rPr>
          <w:rFonts w:cs="Times New Roman"/>
          <w:szCs w:val="30"/>
        </w:rPr>
        <w:t>Марафон единства</w:t>
      </w:r>
      <w:r w:rsidRPr="00663014">
        <w:rPr>
          <w:rFonts w:cs="Times New Roman"/>
          <w:szCs w:val="30"/>
          <w:lang w:val="be-BY"/>
        </w:rPr>
        <w:t>“</w:t>
      </w:r>
      <w:r w:rsidR="009D5A1A" w:rsidRPr="00663014">
        <w:rPr>
          <w:rFonts w:cs="Times New Roman"/>
          <w:szCs w:val="30"/>
          <w:lang w:val="be-BY"/>
        </w:rPr>
        <w:t>.</w:t>
      </w:r>
    </w:p>
    <w:p w:rsidR="00663014" w:rsidRPr="00663014" w:rsidRDefault="00663014" w:rsidP="00F61D9F">
      <w:pPr>
        <w:spacing w:after="0" w:line="240" w:lineRule="auto"/>
        <w:jc w:val="both"/>
        <w:rPr>
          <w:rFonts w:cs="Times New Roman"/>
          <w:szCs w:val="30"/>
        </w:rPr>
      </w:pPr>
    </w:p>
    <w:p w:rsidR="009D5A1A" w:rsidRPr="00663014" w:rsidRDefault="00F61D9F" w:rsidP="00F61D9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63014">
        <w:rPr>
          <w:rFonts w:ascii="Times New Roman" w:hAnsi="Times New Roman" w:cs="Times New Roman"/>
          <w:sz w:val="30"/>
          <w:szCs w:val="30"/>
        </w:rPr>
        <w:t>ОРГАНИЗАТОРЫ</w:t>
      </w:r>
    </w:p>
    <w:p w:rsidR="00F61D9F" w:rsidRPr="00663014" w:rsidRDefault="00F61D9F" w:rsidP="009D5A1A">
      <w:pPr>
        <w:pStyle w:val="a5"/>
        <w:ind w:left="1069"/>
        <w:jc w:val="both"/>
        <w:rPr>
          <w:rFonts w:ascii="Times New Roman" w:hAnsi="Times New Roman" w:cs="Times New Roman"/>
          <w:sz w:val="30"/>
          <w:szCs w:val="30"/>
        </w:rPr>
      </w:pPr>
      <w:r w:rsidRPr="00663014">
        <w:rPr>
          <w:rFonts w:ascii="Times New Roman" w:hAnsi="Times New Roman" w:cs="Times New Roman"/>
          <w:sz w:val="30"/>
          <w:szCs w:val="30"/>
        </w:rPr>
        <w:t>Организаторами конкурса являются:</w:t>
      </w:r>
    </w:p>
    <w:p w:rsidR="00F61D9F" w:rsidRPr="00663014" w:rsidRDefault="00F61D9F" w:rsidP="00F61D9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663014">
        <w:rPr>
          <w:rFonts w:ascii="Times New Roman" w:hAnsi="Times New Roman" w:cs="Times New Roman"/>
          <w:sz w:val="30"/>
          <w:szCs w:val="30"/>
        </w:rPr>
        <w:t xml:space="preserve">Одел по образованию </w:t>
      </w:r>
      <w:proofErr w:type="spellStart"/>
      <w:r w:rsidRPr="00663014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663014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комитета;</w:t>
      </w:r>
    </w:p>
    <w:p w:rsidR="00F61D9F" w:rsidRPr="00663014" w:rsidRDefault="00F61D9F" w:rsidP="00F61D9F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63014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дополнительного образования </w:t>
      </w:r>
      <w:r w:rsidRPr="00663014">
        <w:rPr>
          <w:rFonts w:ascii="Times New Roman" w:hAnsi="Times New Roman" w:cs="Times New Roman"/>
          <w:sz w:val="30"/>
          <w:szCs w:val="30"/>
          <w:lang w:val="be-BY"/>
        </w:rPr>
        <w:t>”</w:t>
      </w:r>
      <w:proofErr w:type="spellStart"/>
      <w:r w:rsidRPr="00663014"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 w:rsidRPr="00663014">
        <w:rPr>
          <w:rFonts w:ascii="Times New Roman" w:hAnsi="Times New Roman" w:cs="Times New Roman"/>
          <w:sz w:val="30"/>
          <w:szCs w:val="30"/>
        </w:rPr>
        <w:t xml:space="preserve"> районный центр детей и молодежи</w:t>
      </w:r>
      <w:r w:rsidRPr="00663014">
        <w:rPr>
          <w:rFonts w:ascii="Times New Roman" w:hAnsi="Times New Roman" w:cs="Times New Roman"/>
          <w:sz w:val="30"/>
          <w:szCs w:val="30"/>
          <w:lang w:val="be-BY"/>
        </w:rPr>
        <w:t xml:space="preserve">“ (далее – </w:t>
      </w:r>
      <w:proofErr w:type="spellStart"/>
      <w:r w:rsidRPr="00663014"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 w:rsidRPr="00663014">
        <w:rPr>
          <w:rFonts w:ascii="Times New Roman" w:hAnsi="Times New Roman" w:cs="Times New Roman"/>
          <w:sz w:val="30"/>
          <w:szCs w:val="30"/>
        </w:rPr>
        <w:t xml:space="preserve"> районный центр детей и молодежи</w:t>
      </w:r>
      <w:r w:rsidRPr="00663014">
        <w:rPr>
          <w:rFonts w:ascii="Times New Roman" w:hAnsi="Times New Roman" w:cs="Times New Roman"/>
          <w:sz w:val="30"/>
          <w:szCs w:val="30"/>
          <w:lang w:val="be-BY"/>
        </w:rPr>
        <w:t>).</w:t>
      </w:r>
    </w:p>
    <w:p w:rsidR="00F61D9F" w:rsidRDefault="00F61D9F" w:rsidP="00F61D9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63014">
        <w:rPr>
          <w:rFonts w:ascii="Times New Roman" w:hAnsi="Times New Roman" w:cs="Times New Roman"/>
          <w:sz w:val="30"/>
          <w:szCs w:val="30"/>
        </w:rPr>
        <w:t xml:space="preserve">Непосредственное организационное обеспечение выставки-конкурса осуществляется </w:t>
      </w:r>
      <w:proofErr w:type="spellStart"/>
      <w:r w:rsidRPr="00663014">
        <w:rPr>
          <w:rFonts w:ascii="Times New Roman" w:hAnsi="Times New Roman" w:cs="Times New Roman"/>
          <w:sz w:val="30"/>
          <w:szCs w:val="30"/>
        </w:rPr>
        <w:t>Докшицким</w:t>
      </w:r>
      <w:proofErr w:type="spellEnd"/>
      <w:r w:rsidRPr="00663014">
        <w:rPr>
          <w:rFonts w:ascii="Times New Roman" w:hAnsi="Times New Roman" w:cs="Times New Roman"/>
          <w:sz w:val="30"/>
          <w:szCs w:val="30"/>
        </w:rPr>
        <w:t xml:space="preserve"> районным центром детей и молодежи</w:t>
      </w:r>
      <w:r w:rsidRPr="00663014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:rsidR="00914AAE" w:rsidRDefault="00914AAE" w:rsidP="00F61D9F">
      <w:pPr>
        <w:pStyle w:val="a5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61D9F" w:rsidRPr="00663014" w:rsidRDefault="00F61D9F" w:rsidP="00F61D9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30"/>
        </w:rPr>
      </w:pPr>
      <w:r w:rsidRPr="00663014">
        <w:rPr>
          <w:rFonts w:cs="Times New Roman"/>
          <w:szCs w:val="30"/>
        </w:rPr>
        <w:t>ЦЕЛЬ И ЗАДАЧИ</w:t>
      </w:r>
    </w:p>
    <w:p w:rsidR="00F61D9F" w:rsidRPr="00663014" w:rsidRDefault="00F61D9F" w:rsidP="00F61D9F">
      <w:pPr>
        <w:spacing w:after="0" w:line="240" w:lineRule="auto"/>
        <w:jc w:val="both"/>
        <w:rPr>
          <w:rFonts w:cs="Times New Roman"/>
          <w:szCs w:val="30"/>
        </w:rPr>
      </w:pPr>
      <w:r w:rsidRPr="00663014">
        <w:rPr>
          <w:rFonts w:cs="Times New Roman"/>
          <w:szCs w:val="30"/>
        </w:rPr>
        <w:tab/>
      </w:r>
      <w:proofErr w:type="gramStart"/>
      <w:r w:rsidRPr="00663014">
        <w:rPr>
          <w:rFonts w:cs="Times New Roman"/>
          <w:szCs w:val="30"/>
        </w:rPr>
        <w:t>Районный</w:t>
      </w:r>
      <w:proofErr w:type="gramEnd"/>
      <w:r w:rsidRPr="00663014">
        <w:rPr>
          <w:rFonts w:cs="Times New Roman"/>
          <w:szCs w:val="30"/>
        </w:rPr>
        <w:t xml:space="preserve"> открытого конкурса учащихся </w:t>
      </w:r>
      <w:r w:rsidRPr="00663014">
        <w:rPr>
          <w:rFonts w:cs="Times New Roman"/>
          <w:szCs w:val="30"/>
          <w:lang w:val="be-BY"/>
        </w:rPr>
        <w:t>”</w:t>
      </w:r>
      <w:r w:rsidRPr="00663014">
        <w:rPr>
          <w:rFonts w:cs="Times New Roman"/>
          <w:szCs w:val="30"/>
        </w:rPr>
        <w:t>Мы вместе</w:t>
      </w:r>
      <w:r w:rsidRPr="00663014">
        <w:rPr>
          <w:rFonts w:cs="Times New Roman"/>
          <w:szCs w:val="30"/>
          <w:lang w:val="be-BY"/>
        </w:rPr>
        <w:t xml:space="preserve">“ </w:t>
      </w:r>
      <w:r w:rsidRPr="00663014">
        <w:rPr>
          <w:rFonts w:cs="Times New Roman"/>
          <w:szCs w:val="30"/>
        </w:rPr>
        <w:t>проводится с целью формирования гражданственности, патриотизма, национального самосознания учащихся.</w:t>
      </w:r>
    </w:p>
    <w:p w:rsidR="00F61D9F" w:rsidRPr="00663014" w:rsidRDefault="00F61D9F" w:rsidP="00F61D9F">
      <w:pPr>
        <w:spacing w:after="0" w:line="240" w:lineRule="auto"/>
        <w:jc w:val="both"/>
        <w:rPr>
          <w:rFonts w:cs="Times New Roman"/>
          <w:szCs w:val="30"/>
        </w:rPr>
      </w:pPr>
      <w:r w:rsidRPr="00663014">
        <w:rPr>
          <w:rFonts w:cs="Times New Roman"/>
          <w:szCs w:val="30"/>
        </w:rPr>
        <w:tab/>
        <w:t>Основными задачами конкурса являются:</w:t>
      </w:r>
    </w:p>
    <w:p w:rsidR="000404FC" w:rsidRPr="00663014" w:rsidRDefault="00F61D9F" w:rsidP="00F61D9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30"/>
        </w:rPr>
      </w:pPr>
      <w:r w:rsidRPr="00663014">
        <w:rPr>
          <w:rFonts w:cs="Times New Roman"/>
          <w:szCs w:val="30"/>
        </w:rPr>
        <w:t>активизация работы по духовно-нравственному, гражданско-патриотическому  и художественно-эстетическому воспитанию учащихся</w:t>
      </w:r>
      <w:r w:rsidR="000404FC" w:rsidRPr="00663014">
        <w:rPr>
          <w:rFonts w:cs="Times New Roman"/>
          <w:szCs w:val="30"/>
        </w:rPr>
        <w:t>;</w:t>
      </w:r>
    </w:p>
    <w:p w:rsidR="000404FC" w:rsidRPr="00663014" w:rsidRDefault="000404FC" w:rsidP="00F61D9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30"/>
        </w:rPr>
      </w:pPr>
      <w:r w:rsidRPr="00663014">
        <w:rPr>
          <w:rFonts w:cs="Times New Roman"/>
          <w:szCs w:val="30"/>
        </w:rPr>
        <w:t>совершенствование системы воспитательной работы в 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:rsidR="000404FC" w:rsidRDefault="000404FC" w:rsidP="00F61D9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30"/>
        </w:rPr>
      </w:pPr>
      <w:r w:rsidRPr="00663014">
        <w:rPr>
          <w:rFonts w:cs="Times New Roman"/>
          <w:szCs w:val="30"/>
        </w:rPr>
        <w:t>создание оптимальных условий для творческого развития и реализации творческого потенциала учащихся.</w:t>
      </w:r>
    </w:p>
    <w:p w:rsidR="00914AAE" w:rsidRPr="00663014" w:rsidRDefault="00914AAE" w:rsidP="00914AAE">
      <w:pPr>
        <w:pStyle w:val="a3"/>
        <w:spacing w:after="0" w:line="240" w:lineRule="auto"/>
        <w:jc w:val="both"/>
        <w:rPr>
          <w:rFonts w:cs="Times New Roman"/>
          <w:szCs w:val="30"/>
        </w:rPr>
      </w:pPr>
    </w:p>
    <w:p w:rsidR="00F61D9F" w:rsidRPr="00663014" w:rsidRDefault="00F61D9F" w:rsidP="00F61D9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30"/>
        </w:rPr>
      </w:pPr>
      <w:r w:rsidRPr="00663014">
        <w:rPr>
          <w:rFonts w:cs="Times New Roman"/>
          <w:szCs w:val="30"/>
        </w:rPr>
        <w:lastRenderedPageBreak/>
        <w:t>УЧАСТНИКИ</w:t>
      </w:r>
    </w:p>
    <w:p w:rsidR="00F61D9F" w:rsidRPr="00663014" w:rsidRDefault="00F61D9F" w:rsidP="00F61D9F">
      <w:pPr>
        <w:spacing w:after="0" w:line="240" w:lineRule="auto"/>
        <w:jc w:val="both"/>
        <w:rPr>
          <w:rFonts w:cs="Times New Roman"/>
          <w:szCs w:val="30"/>
        </w:rPr>
      </w:pPr>
      <w:r w:rsidRPr="00663014">
        <w:rPr>
          <w:rFonts w:cs="Times New Roman"/>
          <w:szCs w:val="30"/>
        </w:rPr>
        <w:tab/>
        <w:t xml:space="preserve">В конкурсе принимают участие учащиеся </w:t>
      </w:r>
      <w:r w:rsidR="000404FC" w:rsidRPr="00663014">
        <w:rPr>
          <w:rFonts w:cs="Times New Roman"/>
          <w:szCs w:val="30"/>
        </w:rPr>
        <w:t xml:space="preserve">1 ступени образования (начальное образование) </w:t>
      </w:r>
      <w:r w:rsidRPr="00663014">
        <w:rPr>
          <w:rFonts w:cs="Times New Roman"/>
          <w:szCs w:val="30"/>
        </w:rPr>
        <w:t xml:space="preserve">учреждений </w:t>
      </w:r>
      <w:r w:rsidR="000404FC" w:rsidRPr="00663014">
        <w:rPr>
          <w:rFonts w:cs="Times New Roman"/>
          <w:szCs w:val="30"/>
        </w:rPr>
        <w:t xml:space="preserve"> общего среднего и </w:t>
      </w:r>
      <w:r w:rsidRPr="00663014">
        <w:rPr>
          <w:rFonts w:cs="Times New Roman"/>
          <w:szCs w:val="30"/>
        </w:rPr>
        <w:t>дополнительного образования детей и молодежи.</w:t>
      </w:r>
    </w:p>
    <w:p w:rsidR="00F61D9F" w:rsidRDefault="00F61D9F" w:rsidP="00F61D9F">
      <w:pPr>
        <w:spacing w:after="0" w:line="240" w:lineRule="auto"/>
        <w:ind w:firstLine="709"/>
        <w:jc w:val="both"/>
        <w:rPr>
          <w:rFonts w:cs="Times New Roman"/>
          <w:szCs w:val="30"/>
        </w:rPr>
      </w:pPr>
      <w:r w:rsidRPr="00663014">
        <w:rPr>
          <w:rFonts w:cs="Times New Roman"/>
          <w:szCs w:val="30"/>
        </w:rPr>
        <w:t xml:space="preserve">Возраст участников конкурса: от </w:t>
      </w:r>
      <w:r w:rsidR="000404FC" w:rsidRPr="00663014">
        <w:rPr>
          <w:rFonts w:cs="Times New Roman"/>
          <w:szCs w:val="30"/>
        </w:rPr>
        <w:t>6</w:t>
      </w:r>
      <w:r w:rsidRPr="00663014">
        <w:rPr>
          <w:rFonts w:cs="Times New Roman"/>
          <w:szCs w:val="30"/>
        </w:rPr>
        <w:t xml:space="preserve"> до 1</w:t>
      </w:r>
      <w:r w:rsidR="000404FC" w:rsidRPr="00663014">
        <w:rPr>
          <w:rFonts w:cs="Times New Roman"/>
          <w:szCs w:val="30"/>
        </w:rPr>
        <w:t>0</w:t>
      </w:r>
      <w:r w:rsidRPr="00663014">
        <w:rPr>
          <w:rFonts w:cs="Times New Roman"/>
          <w:szCs w:val="30"/>
        </w:rPr>
        <w:t xml:space="preserve"> лет. </w:t>
      </w:r>
    </w:p>
    <w:p w:rsidR="00914AAE" w:rsidRPr="00663014" w:rsidRDefault="00914AAE" w:rsidP="00F61D9F">
      <w:pPr>
        <w:spacing w:after="0" w:line="240" w:lineRule="auto"/>
        <w:ind w:firstLine="709"/>
        <w:jc w:val="both"/>
        <w:rPr>
          <w:rFonts w:cs="Times New Roman"/>
          <w:szCs w:val="30"/>
        </w:rPr>
      </w:pPr>
    </w:p>
    <w:p w:rsidR="00F61D9F" w:rsidRPr="00663014" w:rsidRDefault="00F61D9F" w:rsidP="00F61D9F">
      <w:pPr>
        <w:spacing w:after="0" w:line="240" w:lineRule="auto"/>
        <w:ind w:firstLine="709"/>
        <w:jc w:val="both"/>
        <w:rPr>
          <w:rFonts w:cs="Times New Roman"/>
          <w:szCs w:val="30"/>
        </w:rPr>
      </w:pPr>
      <w:r w:rsidRPr="00663014">
        <w:rPr>
          <w:rFonts w:cs="Times New Roman"/>
          <w:szCs w:val="30"/>
        </w:rPr>
        <w:t xml:space="preserve">5. </w:t>
      </w:r>
      <w:r w:rsidR="008F5938" w:rsidRPr="00663014">
        <w:rPr>
          <w:rFonts w:cs="Times New Roman"/>
          <w:szCs w:val="30"/>
        </w:rPr>
        <w:t xml:space="preserve">ПОРЯДОК И </w:t>
      </w:r>
      <w:r w:rsidRPr="00663014">
        <w:rPr>
          <w:rFonts w:cs="Times New Roman"/>
          <w:szCs w:val="30"/>
        </w:rPr>
        <w:t xml:space="preserve">УСЛОВИЯ ПРОВЕДЕНИЯ </w:t>
      </w:r>
    </w:p>
    <w:p w:rsidR="00F61D9F" w:rsidRPr="00663014" w:rsidRDefault="008F5938" w:rsidP="00F61D9F">
      <w:pPr>
        <w:spacing w:after="0" w:line="240" w:lineRule="auto"/>
        <w:ind w:firstLine="709"/>
        <w:jc w:val="both"/>
        <w:rPr>
          <w:rFonts w:cs="Times New Roman"/>
          <w:szCs w:val="30"/>
        </w:rPr>
      </w:pPr>
      <w:r w:rsidRPr="00663014">
        <w:rPr>
          <w:rFonts w:cs="Times New Roman"/>
          <w:szCs w:val="30"/>
        </w:rPr>
        <w:t>5.1.</w:t>
      </w:r>
      <w:r w:rsidR="000404FC" w:rsidRPr="00663014">
        <w:rPr>
          <w:rFonts w:cs="Times New Roman"/>
          <w:szCs w:val="30"/>
        </w:rPr>
        <w:t xml:space="preserve">Районный этап </w:t>
      </w:r>
      <w:r w:rsidR="00F61D9F" w:rsidRPr="00663014">
        <w:rPr>
          <w:rFonts w:cs="Times New Roman"/>
          <w:szCs w:val="30"/>
        </w:rPr>
        <w:t>конкурс</w:t>
      </w:r>
      <w:r w:rsidR="000404FC" w:rsidRPr="00663014">
        <w:rPr>
          <w:rFonts w:cs="Times New Roman"/>
          <w:szCs w:val="30"/>
        </w:rPr>
        <w:t>а</w:t>
      </w:r>
      <w:r w:rsidR="00F61D9F" w:rsidRPr="00663014">
        <w:rPr>
          <w:rFonts w:cs="Times New Roman"/>
          <w:szCs w:val="30"/>
        </w:rPr>
        <w:t xml:space="preserve"> проводится в два этапа</w:t>
      </w:r>
      <w:r w:rsidR="000404FC" w:rsidRPr="00663014">
        <w:rPr>
          <w:rFonts w:cs="Times New Roman"/>
          <w:szCs w:val="30"/>
        </w:rPr>
        <w:t>:</w:t>
      </w:r>
    </w:p>
    <w:p w:rsidR="00F61D9F" w:rsidRPr="00663014" w:rsidRDefault="00F61D9F" w:rsidP="00F61D9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30"/>
        </w:rPr>
      </w:pPr>
      <w:r w:rsidRPr="00663014">
        <w:rPr>
          <w:rFonts w:cs="Times New Roman"/>
          <w:b/>
          <w:szCs w:val="30"/>
        </w:rPr>
        <w:t>первый этап</w:t>
      </w:r>
      <w:r w:rsidRPr="00663014">
        <w:rPr>
          <w:rFonts w:cs="Times New Roman"/>
          <w:szCs w:val="30"/>
        </w:rPr>
        <w:t xml:space="preserve"> (отборочный) – проводится в учреждениях общего среднего и дополнительного образования детей и молодежи октябре 2024 года;</w:t>
      </w:r>
    </w:p>
    <w:p w:rsidR="00616CE2" w:rsidRPr="00663014" w:rsidRDefault="00F61D9F" w:rsidP="006630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30"/>
        </w:rPr>
      </w:pPr>
      <w:r w:rsidRPr="00663014">
        <w:rPr>
          <w:rFonts w:cs="Times New Roman"/>
          <w:b/>
          <w:szCs w:val="30"/>
        </w:rPr>
        <w:t>второй этап</w:t>
      </w:r>
      <w:r w:rsidRPr="00663014">
        <w:rPr>
          <w:rFonts w:cs="Times New Roman"/>
          <w:szCs w:val="30"/>
        </w:rPr>
        <w:t xml:space="preserve"> (отборочный) – районный –  проводится в ноябре 2024 года.</w:t>
      </w:r>
      <w:r w:rsidRPr="00663014">
        <w:rPr>
          <w:szCs w:val="30"/>
        </w:rPr>
        <w:t xml:space="preserve"> </w:t>
      </w:r>
    </w:p>
    <w:p w:rsidR="009236DB" w:rsidRPr="00663014" w:rsidRDefault="008F5938" w:rsidP="00F61D9F">
      <w:pPr>
        <w:spacing w:after="0" w:line="240" w:lineRule="auto"/>
        <w:ind w:firstLine="709"/>
        <w:jc w:val="both"/>
        <w:rPr>
          <w:szCs w:val="30"/>
        </w:rPr>
      </w:pPr>
      <w:r w:rsidRPr="00663014">
        <w:rPr>
          <w:szCs w:val="30"/>
        </w:rPr>
        <w:t>5.2.</w:t>
      </w:r>
      <w:r w:rsidR="00F61D9F" w:rsidRPr="00663014">
        <w:rPr>
          <w:szCs w:val="30"/>
        </w:rPr>
        <w:t xml:space="preserve">На районный этап конкурса принимаются индивидуальные </w:t>
      </w:r>
      <w:r w:rsidR="009236DB" w:rsidRPr="00663014">
        <w:rPr>
          <w:szCs w:val="30"/>
        </w:rPr>
        <w:t xml:space="preserve">творческие </w:t>
      </w:r>
      <w:r w:rsidR="00F61D9F" w:rsidRPr="00663014">
        <w:rPr>
          <w:szCs w:val="30"/>
        </w:rPr>
        <w:t xml:space="preserve">работы, выполненные в различных видах </w:t>
      </w:r>
      <w:r w:rsidR="009236DB" w:rsidRPr="00663014">
        <w:rPr>
          <w:szCs w:val="30"/>
        </w:rPr>
        <w:t>изобразительного искусства (живопись, графика, смешанная техника), любыми материалами; формат – Ф-3 –А-2, неоформленные.</w:t>
      </w:r>
    </w:p>
    <w:p w:rsidR="00F61D9F" w:rsidRPr="00663014" w:rsidRDefault="009236DB" w:rsidP="009236DB">
      <w:pPr>
        <w:spacing w:after="0" w:line="240" w:lineRule="auto"/>
        <w:ind w:firstLine="709"/>
        <w:jc w:val="both"/>
        <w:rPr>
          <w:szCs w:val="30"/>
        </w:rPr>
      </w:pPr>
      <w:r w:rsidRPr="00663014">
        <w:rPr>
          <w:szCs w:val="30"/>
        </w:rPr>
        <w:t xml:space="preserve"> Участникам конкурса посредством изобразительного творчества предлагается раскрыть лучшие качества души белорусского народа, уважение в своей истории и языку, любовь  к своей семье, малой родине, гордость за свою страну, важность единства и сплочённости, показать значимые исторические события, развитие и достижения нашей страны, сохранение традиций и исторической памяти.</w:t>
      </w:r>
    </w:p>
    <w:p w:rsidR="008A1135" w:rsidRPr="00663014" w:rsidRDefault="008F5938" w:rsidP="008A1135">
      <w:pPr>
        <w:spacing w:after="0" w:line="240" w:lineRule="auto"/>
        <w:ind w:firstLine="709"/>
        <w:jc w:val="both"/>
        <w:rPr>
          <w:rFonts w:cs="Times New Roman"/>
          <w:szCs w:val="30"/>
          <w:lang w:val="be-BY"/>
        </w:rPr>
      </w:pPr>
      <w:r w:rsidRPr="00663014">
        <w:rPr>
          <w:szCs w:val="30"/>
        </w:rPr>
        <w:t>5.3.</w:t>
      </w:r>
      <w:r w:rsidR="009236DB" w:rsidRPr="00663014">
        <w:rPr>
          <w:szCs w:val="30"/>
        </w:rPr>
        <w:t xml:space="preserve">Конкурс проводится в следующих номинациях: </w:t>
      </w:r>
      <w:r w:rsidR="009236DB" w:rsidRPr="00663014">
        <w:rPr>
          <w:rFonts w:cs="Times New Roman"/>
          <w:szCs w:val="30"/>
          <w:lang w:val="be-BY"/>
        </w:rPr>
        <w:t>”</w:t>
      </w:r>
      <w:r w:rsidR="00B67E06" w:rsidRPr="00663014">
        <w:rPr>
          <w:rFonts w:cs="Times New Roman"/>
          <w:szCs w:val="30"/>
        </w:rPr>
        <w:t>К</w:t>
      </w:r>
      <w:r w:rsidR="009236DB" w:rsidRPr="00663014">
        <w:rPr>
          <w:rFonts w:cs="Times New Roman"/>
          <w:szCs w:val="30"/>
        </w:rPr>
        <w:t>ультурные т</w:t>
      </w:r>
      <w:r w:rsidR="008A1135" w:rsidRPr="00663014">
        <w:rPr>
          <w:rFonts w:cs="Times New Roman"/>
          <w:szCs w:val="30"/>
        </w:rPr>
        <w:t>ра</w:t>
      </w:r>
      <w:r w:rsidR="009236DB" w:rsidRPr="00663014">
        <w:rPr>
          <w:rFonts w:cs="Times New Roman"/>
          <w:szCs w:val="30"/>
        </w:rPr>
        <w:t>диции белорусского народа</w:t>
      </w:r>
      <w:r w:rsidR="009236DB" w:rsidRPr="00663014">
        <w:rPr>
          <w:rFonts w:cs="Times New Roman"/>
          <w:szCs w:val="30"/>
          <w:lang w:val="be-BY"/>
        </w:rPr>
        <w:t xml:space="preserve">“,  </w:t>
      </w:r>
      <w:r w:rsidR="008A1135" w:rsidRPr="00663014">
        <w:rPr>
          <w:rFonts w:cs="Times New Roman"/>
          <w:szCs w:val="30"/>
          <w:lang w:val="be-BY"/>
        </w:rPr>
        <w:t>”</w:t>
      </w:r>
      <w:r w:rsidR="008A1135" w:rsidRPr="00663014">
        <w:rPr>
          <w:rFonts w:cs="Times New Roman"/>
          <w:szCs w:val="30"/>
        </w:rPr>
        <w:t>Историческое наследие Беларуси</w:t>
      </w:r>
      <w:r w:rsidR="008A1135" w:rsidRPr="00663014">
        <w:rPr>
          <w:rFonts w:cs="Times New Roman"/>
          <w:szCs w:val="30"/>
          <w:lang w:val="be-BY"/>
        </w:rPr>
        <w:t>“,</w:t>
      </w:r>
      <w:r w:rsidR="00663014" w:rsidRPr="00663014">
        <w:rPr>
          <w:rFonts w:cs="Times New Roman"/>
          <w:szCs w:val="30"/>
        </w:rPr>
        <w:t xml:space="preserve"> </w:t>
      </w:r>
      <w:r w:rsidR="00663014" w:rsidRPr="00663014">
        <w:rPr>
          <w:rFonts w:cs="Times New Roman"/>
          <w:szCs w:val="30"/>
          <w:lang w:val="be-BY"/>
        </w:rPr>
        <w:t>”</w:t>
      </w:r>
      <w:r w:rsidR="00663014" w:rsidRPr="00663014">
        <w:rPr>
          <w:rFonts w:cs="Times New Roman"/>
          <w:szCs w:val="30"/>
        </w:rPr>
        <w:t>Достижения суверенной Беларуси</w:t>
      </w:r>
      <w:r w:rsidR="00663014" w:rsidRPr="00663014">
        <w:rPr>
          <w:rFonts w:cs="Times New Roman"/>
          <w:szCs w:val="30"/>
          <w:lang w:val="be-BY"/>
        </w:rPr>
        <w:t>“,</w:t>
      </w:r>
      <w:r w:rsidR="008A1135" w:rsidRPr="00663014">
        <w:rPr>
          <w:rFonts w:cs="Times New Roman"/>
          <w:szCs w:val="30"/>
        </w:rPr>
        <w:t xml:space="preserve"> </w:t>
      </w:r>
      <w:r w:rsidR="009236DB" w:rsidRPr="00663014">
        <w:rPr>
          <w:rFonts w:cs="Times New Roman"/>
          <w:szCs w:val="30"/>
          <w:lang w:val="be-BY"/>
        </w:rPr>
        <w:t xml:space="preserve"> </w:t>
      </w:r>
      <w:r w:rsidR="008A1135" w:rsidRPr="00663014">
        <w:rPr>
          <w:rFonts w:cs="Times New Roman"/>
          <w:szCs w:val="30"/>
          <w:lang w:val="be-BY"/>
        </w:rPr>
        <w:t>”</w:t>
      </w:r>
      <w:r w:rsidR="008A1135" w:rsidRPr="00663014">
        <w:rPr>
          <w:rFonts w:cs="Times New Roman"/>
          <w:szCs w:val="30"/>
        </w:rPr>
        <w:t>Символы современной Беларуси</w:t>
      </w:r>
      <w:r w:rsidR="008A1135" w:rsidRPr="00663014">
        <w:rPr>
          <w:rFonts w:cs="Times New Roman"/>
          <w:szCs w:val="30"/>
          <w:lang w:val="be-BY"/>
        </w:rPr>
        <w:t>“.</w:t>
      </w:r>
    </w:p>
    <w:p w:rsidR="008A1135" w:rsidRPr="00663014" w:rsidRDefault="008F5938" w:rsidP="008A1135">
      <w:pPr>
        <w:spacing w:after="0" w:line="240" w:lineRule="auto"/>
        <w:ind w:firstLine="709"/>
        <w:jc w:val="both"/>
        <w:rPr>
          <w:rFonts w:cs="Times New Roman"/>
          <w:szCs w:val="30"/>
          <w:lang w:val="be-BY"/>
        </w:rPr>
      </w:pPr>
      <w:r w:rsidRPr="00663014">
        <w:rPr>
          <w:rFonts w:cs="Times New Roman"/>
          <w:szCs w:val="30"/>
          <w:lang w:val="be-BY"/>
        </w:rPr>
        <w:t>5.4.</w:t>
      </w:r>
      <w:r w:rsidR="008A1135" w:rsidRPr="00663014">
        <w:rPr>
          <w:rFonts w:cs="Times New Roman"/>
          <w:szCs w:val="30"/>
          <w:lang w:val="be-BY"/>
        </w:rPr>
        <w:t>Критерии оценки конкурсных работ:</w:t>
      </w:r>
    </w:p>
    <w:p w:rsidR="008A1135" w:rsidRPr="00663014" w:rsidRDefault="008A1135" w:rsidP="008A1135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30"/>
          <w:lang w:val="be-BY"/>
        </w:rPr>
      </w:pPr>
      <w:r w:rsidRPr="00663014">
        <w:rPr>
          <w:rFonts w:cs="Times New Roman"/>
          <w:szCs w:val="30"/>
          <w:lang w:val="be-BY"/>
        </w:rPr>
        <w:t>единство стилевого, художественного и образного решения работы;</w:t>
      </w:r>
    </w:p>
    <w:p w:rsidR="008A1135" w:rsidRPr="00663014" w:rsidRDefault="008A1135" w:rsidP="008A1135">
      <w:pPr>
        <w:pStyle w:val="a3"/>
        <w:numPr>
          <w:ilvl w:val="0"/>
          <w:numId w:val="8"/>
        </w:numPr>
        <w:spacing w:after="0" w:line="20" w:lineRule="atLeast"/>
        <w:jc w:val="both"/>
        <w:rPr>
          <w:szCs w:val="30"/>
        </w:rPr>
      </w:pPr>
      <w:r w:rsidRPr="00663014">
        <w:rPr>
          <w:szCs w:val="30"/>
        </w:rPr>
        <w:t>композиционно-художественный уровень работ и цветовое решение;</w:t>
      </w:r>
    </w:p>
    <w:p w:rsidR="008A1135" w:rsidRPr="00663014" w:rsidRDefault="008A1135" w:rsidP="008A1135">
      <w:pPr>
        <w:pStyle w:val="a3"/>
        <w:numPr>
          <w:ilvl w:val="0"/>
          <w:numId w:val="8"/>
        </w:numPr>
        <w:spacing w:after="0" w:line="20" w:lineRule="atLeast"/>
        <w:jc w:val="both"/>
        <w:rPr>
          <w:szCs w:val="30"/>
        </w:rPr>
      </w:pPr>
      <w:r w:rsidRPr="00663014">
        <w:rPr>
          <w:szCs w:val="30"/>
        </w:rPr>
        <w:t>оригинальность идеи, самобытность художественного воплощения;</w:t>
      </w:r>
    </w:p>
    <w:p w:rsidR="008A1135" w:rsidRPr="00663014" w:rsidRDefault="008A1135" w:rsidP="008A1135">
      <w:pPr>
        <w:pStyle w:val="a3"/>
        <w:numPr>
          <w:ilvl w:val="0"/>
          <w:numId w:val="6"/>
        </w:numPr>
        <w:spacing w:after="0" w:line="20" w:lineRule="atLeast"/>
        <w:jc w:val="both"/>
        <w:rPr>
          <w:szCs w:val="30"/>
        </w:rPr>
      </w:pPr>
      <w:r w:rsidRPr="00663014">
        <w:rPr>
          <w:szCs w:val="30"/>
        </w:rPr>
        <w:t>использование новых техник и технологий при выполнении творческих работ;</w:t>
      </w:r>
    </w:p>
    <w:p w:rsidR="008A1135" w:rsidRPr="00663014" w:rsidRDefault="008A1135" w:rsidP="008A1135">
      <w:pPr>
        <w:pStyle w:val="a3"/>
        <w:numPr>
          <w:ilvl w:val="0"/>
          <w:numId w:val="6"/>
        </w:numPr>
        <w:spacing w:after="0" w:line="20" w:lineRule="atLeast"/>
        <w:jc w:val="both"/>
        <w:rPr>
          <w:szCs w:val="30"/>
        </w:rPr>
      </w:pPr>
      <w:r w:rsidRPr="00663014">
        <w:rPr>
          <w:szCs w:val="30"/>
        </w:rPr>
        <w:t>сочетание традиционного творчества и современной культуры.</w:t>
      </w:r>
    </w:p>
    <w:p w:rsidR="008F5938" w:rsidRPr="00663014" w:rsidRDefault="008F5938" w:rsidP="008F5938">
      <w:pPr>
        <w:pStyle w:val="a5"/>
        <w:spacing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3014">
        <w:rPr>
          <w:rFonts w:ascii="Times New Roman" w:hAnsi="Times New Roman" w:cs="Times New Roman"/>
          <w:sz w:val="30"/>
          <w:szCs w:val="30"/>
        </w:rPr>
        <w:t>5.5.К каждой работе с обратной стороны должна быть прикреплена этикетка размером 5х10 см со следующ</w:t>
      </w:r>
      <w:r w:rsidR="002C20BC">
        <w:rPr>
          <w:rFonts w:ascii="Times New Roman" w:hAnsi="Times New Roman" w:cs="Times New Roman"/>
          <w:sz w:val="30"/>
          <w:szCs w:val="30"/>
        </w:rPr>
        <w:t>ими сведениями (см. приложение</w:t>
      </w:r>
      <w:r w:rsidRPr="00663014">
        <w:rPr>
          <w:rFonts w:ascii="Times New Roman" w:hAnsi="Times New Roman" w:cs="Times New Roman"/>
          <w:sz w:val="30"/>
          <w:szCs w:val="30"/>
        </w:rPr>
        <w:t xml:space="preserve">): </w:t>
      </w:r>
    </w:p>
    <w:p w:rsidR="008F5938" w:rsidRPr="00663014" w:rsidRDefault="008F5938" w:rsidP="008F5938">
      <w:pPr>
        <w:pStyle w:val="a5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663014">
        <w:rPr>
          <w:rFonts w:ascii="Times New Roman" w:hAnsi="Times New Roman" w:cs="Times New Roman"/>
          <w:sz w:val="30"/>
          <w:szCs w:val="30"/>
        </w:rPr>
        <w:t xml:space="preserve">фамилия, имя автора, его возраст; </w:t>
      </w:r>
    </w:p>
    <w:p w:rsidR="008F5938" w:rsidRPr="00663014" w:rsidRDefault="008F5938" w:rsidP="008F5938">
      <w:pPr>
        <w:pStyle w:val="a5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663014">
        <w:rPr>
          <w:rFonts w:ascii="Times New Roman" w:hAnsi="Times New Roman" w:cs="Times New Roman"/>
          <w:sz w:val="30"/>
          <w:szCs w:val="30"/>
        </w:rPr>
        <w:t xml:space="preserve">название работы; </w:t>
      </w:r>
    </w:p>
    <w:p w:rsidR="008F5938" w:rsidRPr="00663014" w:rsidRDefault="008F5938" w:rsidP="008F5938">
      <w:pPr>
        <w:pStyle w:val="a5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663014">
        <w:rPr>
          <w:rFonts w:ascii="Times New Roman" w:hAnsi="Times New Roman" w:cs="Times New Roman"/>
          <w:sz w:val="30"/>
          <w:szCs w:val="30"/>
        </w:rPr>
        <w:t>номинация;</w:t>
      </w:r>
    </w:p>
    <w:p w:rsidR="008F5938" w:rsidRPr="00663014" w:rsidRDefault="008F5938" w:rsidP="008F5938">
      <w:pPr>
        <w:pStyle w:val="a5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663014">
        <w:rPr>
          <w:rFonts w:ascii="Times New Roman" w:hAnsi="Times New Roman" w:cs="Times New Roman"/>
          <w:sz w:val="30"/>
          <w:szCs w:val="30"/>
        </w:rPr>
        <w:t>название объединения по интересам;</w:t>
      </w:r>
    </w:p>
    <w:p w:rsidR="008F5938" w:rsidRPr="00663014" w:rsidRDefault="008F5938" w:rsidP="008F5938">
      <w:pPr>
        <w:pStyle w:val="a5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663014">
        <w:rPr>
          <w:rFonts w:ascii="Times New Roman" w:hAnsi="Times New Roman" w:cs="Times New Roman"/>
          <w:sz w:val="30"/>
          <w:szCs w:val="30"/>
        </w:rPr>
        <w:t xml:space="preserve">фамилия, имя и отчество педагога (полностью); </w:t>
      </w:r>
    </w:p>
    <w:p w:rsidR="009236DB" w:rsidRPr="00663014" w:rsidRDefault="008F5938" w:rsidP="008F5938">
      <w:pPr>
        <w:pStyle w:val="a5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63014">
        <w:rPr>
          <w:rFonts w:ascii="Times New Roman" w:hAnsi="Times New Roman" w:cs="Times New Roman"/>
          <w:sz w:val="30"/>
          <w:szCs w:val="30"/>
        </w:rPr>
        <w:t xml:space="preserve">наименование учреждения образования.  </w:t>
      </w:r>
    </w:p>
    <w:p w:rsidR="009236DB" w:rsidRPr="00663014" w:rsidRDefault="008F5938" w:rsidP="008F5938">
      <w:pPr>
        <w:spacing w:after="0" w:line="240" w:lineRule="auto"/>
        <w:ind w:firstLine="709"/>
        <w:jc w:val="both"/>
        <w:rPr>
          <w:szCs w:val="30"/>
        </w:rPr>
      </w:pPr>
      <w:r w:rsidRPr="00663014">
        <w:rPr>
          <w:szCs w:val="30"/>
        </w:rPr>
        <w:lastRenderedPageBreak/>
        <w:t>5.6.Предоставление творческих работ на выставку-конкурс означает автоматическое согласие участника и его официального представителя с положением о проведении выставки-конкурса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каталогов и др.</w:t>
      </w:r>
    </w:p>
    <w:p w:rsidR="008F5938" w:rsidRPr="00663014" w:rsidRDefault="008F5938" w:rsidP="00F61D9F">
      <w:pPr>
        <w:spacing w:after="0" w:line="20" w:lineRule="atLeast"/>
        <w:ind w:firstLine="709"/>
        <w:jc w:val="both"/>
        <w:rPr>
          <w:b/>
          <w:szCs w:val="30"/>
        </w:rPr>
      </w:pPr>
      <w:r w:rsidRPr="00663014">
        <w:rPr>
          <w:szCs w:val="30"/>
        </w:rPr>
        <w:t>5.7.</w:t>
      </w:r>
      <w:r w:rsidR="00F61D9F" w:rsidRPr="00663014">
        <w:rPr>
          <w:szCs w:val="30"/>
        </w:rPr>
        <w:t>Для участия в районном этапе конкурса необходимо оформить заявку на участие, утверждённую директором учреждения образования</w:t>
      </w:r>
      <w:r w:rsidRPr="00663014">
        <w:rPr>
          <w:szCs w:val="30"/>
        </w:rPr>
        <w:t xml:space="preserve">, </w:t>
      </w:r>
      <w:r w:rsidR="00F61D9F" w:rsidRPr="00663014">
        <w:rPr>
          <w:szCs w:val="30"/>
        </w:rPr>
        <w:t>(см. приложение)</w:t>
      </w:r>
      <w:r w:rsidRPr="00663014">
        <w:rPr>
          <w:szCs w:val="30"/>
        </w:rPr>
        <w:t xml:space="preserve"> и мониторинг участия (см. приложение)</w:t>
      </w:r>
      <w:r w:rsidR="00F61D9F" w:rsidRPr="00663014">
        <w:rPr>
          <w:szCs w:val="30"/>
        </w:rPr>
        <w:t>.</w:t>
      </w:r>
      <w:r w:rsidR="00F61D9F" w:rsidRPr="00663014">
        <w:rPr>
          <w:b/>
          <w:szCs w:val="30"/>
        </w:rPr>
        <w:t xml:space="preserve"> </w:t>
      </w:r>
    </w:p>
    <w:p w:rsidR="00F61D9F" w:rsidRPr="00663014" w:rsidRDefault="008F5938" w:rsidP="00F61D9F">
      <w:pPr>
        <w:spacing w:after="0" w:line="20" w:lineRule="atLeast"/>
        <w:ind w:firstLine="709"/>
        <w:jc w:val="both"/>
        <w:rPr>
          <w:szCs w:val="30"/>
        </w:rPr>
      </w:pPr>
      <w:r w:rsidRPr="00663014">
        <w:rPr>
          <w:szCs w:val="30"/>
        </w:rPr>
        <w:t>5.8.</w:t>
      </w:r>
      <w:r w:rsidR="00F61D9F" w:rsidRPr="00663014">
        <w:rPr>
          <w:szCs w:val="30"/>
        </w:rPr>
        <w:t>Конкурсные работы</w:t>
      </w:r>
      <w:r w:rsidRPr="00663014">
        <w:rPr>
          <w:szCs w:val="30"/>
        </w:rPr>
        <w:t xml:space="preserve">, </w:t>
      </w:r>
      <w:r w:rsidR="00F61D9F" w:rsidRPr="00663014">
        <w:rPr>
          <w:szCs w:val="30"/>
        </w:rPr>
        <w:t xml:space="preserve">заявки </w:t>
      </w:r>
      <w:r w:rsidR="00E16CB6" w:rsidRPr="00663014">
        <w:rPr>
          <w:szCs w:val="30"/>
        </w:rPr>
        <w:t>и мониторинг</w:t>
      </w:r>
      <w:r w:rsidRPr="00663014">
        <w:rPr>
          <w:szCs w:val="30"/>
        </w:rPr>
        <w:t xml:space="preserve"> участия</w:t>
      </w:r>
      <w:r w:rsidR="00F61D9F" w:rsidRPr="00663014">
        <w:rPr>
          <w:szCs w:val="30"/>
        </w:rPr>
        <w:t xml:space="preserve"> предоставляются </w:t>
      </w:r>
      <w:r w:rsidR="00E16CB6" w:rsidRPr="00663014">
        <w:rPr>
          <w:szCs w:val="30"/>
        </w:rPr>
        <w:t>в печатном и электронном варианте</w:t>
      </w:r>
      <w:r w:rsidR="00E16CB6" w:rsidRPr="00663014">
        <w:rPr>
          <w:b/>
          <w:szCs w:val="30"/>
        </w:rPr>
        <w:t xml:space="preserve"> </w:t>
      </w:r>
      <w:r w:rsidR="00F61D9F" w:rsidRPr="00663014">
        <w:rPr>
          <w:b/>
          <w:szCs w:val="30"/>
        </w:rPr>
        <w:t xml:space="preserve">до </w:t>
      </w:r>
      <w:r w:rsidR="009D5A1A" w:rsidRPr="00663014">
        <w:rPr>
          <w:b/>
          <w:szCs w:val="30"/>
        </w:rPr>
        <w:t>4</w:t>
      </w:r>
      <w:r w:rsidR="00F61D9F" w:rsidRPr="00663014">
        <w:rPr>
          <w:b/>
          <w:szCs w:val="30"/>
        </w:rPr>
        <w:t xml:space="preserve"> ноября 2024  года </w:t>
      </w:r>
      <w:r w:rsidR="00F61D9F" w:rsidRPr="00663014">
        <w:rPr>
          <w:szCs w:val="30"/>
        </w:rPr>
        <w:t xml:space="preserve">по адресу: г. Докшицы, ул. </w:t>
      </w:r>
      <w:proofErr w:type="gramStart"/>
      <w:r w:rsidR="00F61D9F" w:rsidRPr="00663014">
        <w:rPr>
          <w:szCs w:val="30"/>
        </w:rPr>
        <w:t>Ленинская</w:t>
      </w:r>
      <w:proofErr w:type="gramEnd"/>
      <w:r w:rsidR="00F61D9F" w:rsidRPr="00663014">
        <w:rPr>
          <w:szCs w:val="30"/>
        </w:rPr>
        <w:t>, д. 5, ГУДО «</w:t>
      </w:r>
      <w:proofErr w:type="spellStart"/>
      <w:r w:rsidR="00F61D9F" w:rsidRPr="00663014">
        <w:rPr>
          <w:szCs w:val="30"/>
        </w:rPr>
        <w:t>Докшицкий</w:t>
      </w:r>
      <w:proofErr w:type="spellEnd"/>
      <w:r w:rsidR="00F61D9F" w:rsidRPr="00663014">
        <w:rPr>
          <w:szCs w:val="30"/>
        </w:rPr>
        <w:t xml:space="preserve"> районный центр детей и молодёжи», контактный телефон:   5-97-91.</w:t>
      </w:r>
    </w:p>
    <w:p w:rsidR="00F61D9F" w:rsidRDefault="009D5A1A" w:rsidP="00663014">
      <w:pPr>
        <w:spacing w:after="0" w:line="20" w:lineRule="atLeast"/>
        <w:ind w:firstLine="709"/>
        <w:jc w:val="both"/>
        <w:rPr>
          <w:szCs w:val="30"/>
        </w:rPr>
      </w:pPr>
      <w:r w:rsidRPr="00663014">
        <w:rPr>
          <w:szCs w:val="30"/>
        </w:rPr>
        <w:t>Также предоставляется электронный вариант этикеток</w:t>
      </w:r>
      <w:r w:rsidR="00F61D9F" w:rsidRPr="00663014">
        <w:rPr>
          <w:szCs w:val="30"/>
        </w:rPr>
        <w:t xml:space="preserve">. Электронный вариант (заявки, этикетки, мониторинг) высылается на </w:t>
      </w:r>
      <w:r w:rsidR="00F61D9F" w:rsidRPr="00663014">
        <w:rPr>
          <w:szCs w:val="30"/>
          <w:lang w:val="en-US"/>
        </w:rPr>
        <w:t>e</w:t>
      </w:r>
      <w:r w:rsidR="00F61D9F" w:rsidRPr="00663014">
        <w:rPr>
          <w:szCs w:val="30"/>
        </w:rPr>
        <w:t>-</w:t>
      </w:r>
      <w:r w:rsidR="00F61D9F" w:rsidRPr="00663014">
        <w:rPr>
          <w:szCs w:val="30"/>
          <w:lang w:val="en-US"/>
        </w:rPr>
        <w:t>mail</w:t>
      </w:r>
      <w:r w:rsidR="00F61D9F" w:rsidRPr="00663014">
        <w:rPr>
          <w:szCs w:val="30"/>
        </w:rPr>
        <w:t xml:space="preserve">  </w:t>
      </w:r>
      <w:hyperlink r:id="rId7" w:history="1">
        <w:r w:rsidR="00F61D9F" w:rsidRPr="00663014">
          <w:rPr>
            <w:rStyle w:val="a7"/>
            <w:szCs w:val="30"/>
            <w:shd w:val="clear" w:color="auto" w:fill="FFFFFF"/>
          </w:rPr>
          <w:t>cdt_doksh@mail.ru</w:t>
        </w:r>
      </w:hyperlink>
      <w:r w:rsidR="00F61D9F" w:rsidRPr="00663014">
        <w:rPr>
          <w:szCs w:val="30"/>
          <w:lang w:val="en-US"/>
        </w:rPr>
        <w:t xml:space="preserve"> </w:t>
      </w:r>
      <w:r w:rsidR="00F61D9F" w:rsidRPr="00663014">
        <w:rPr>
          <w:szCs w:val="30"/>
        </w:rPr>
        <w:t xml:space="preserve">с пометкой </w:t>
      </w:r>
      <w:r w:rsidRPr="00663014">
        <w:rPr>
          <w:szCs w:val="30"/>
        </w:rPr>
        <w:t>МЫ ВМЕСТЕ</w:t>
      </w:r>
      <w:r w:rsidR="00F61D9F" w:rsidRPr="00663014">
        <w:rPr>
          <w:szCs w:val="30"/>
        </w:rPr>
        <w:t>.</w:t>
      </w:r>
    </w:p>
    <w:p w:rsidR="00663014" w:rsidRPr="00663014" w:rsidRDefault="00663014" w:rsidP="00663014">
      <w:pPr>
        <w:spacing w:after="0" w:line="20" w:lineRule="atLeast"/>
        <w:ind w:firstLine="709"/>
        <w:jc w:val="both"/>
        <w:rPr>
          <w:szCs w:val="30"/>
        </w:rPr>
      </w:pPr>
    </w:p>
    <w:p w:rsidR="00F61D9F" w:rsidRPr="00663014" w:rsidRDefault="00F61D9F" w:rsidP="00F61D9F">
      <w:pPr>
        <w:pStyle w:val="a5"/>
        <w:rPr>
          <w:rFonts w:ascii="Times New Roman" w:hAnsi="Times New Roman" w:cs="Times New Roman"/>
          <w:sz w:val="30"/>
          <w:szCs w:val="30"/>
        </w:rPr>
      </w:pPr>
      <w:r w:rsidRPr="00663014">
        <w:rPr>
          <w:rFonts w:ascii="Times New Roman" w:hAnsi="Times New Roman" w:cs="Times New Roman"/>
          <w:sz w:val="30"/>
          <w:szCs w:val="30"/>
        </w:rPr>
        <w:t xml:space="preserve">6.ПОДВЕДЕНИЕ ИТОГОВ </w:t>
      </w:r>
    </w:p>
    <w:p w:rsidR="00F61D9F" w:rsidRPr="00663014" w:rsidRDefault="00F61D9F" w:rsidP="00F61D9F">
      <w:pPr>
        <w:spacing w:after="0" w:line="240" w:lineRule="auto"/>
        <w:ind w:firstLine="709"/>
        <w:jc w:val="both"/>
        <w:rPr>
          <w:szCs w:val="30"/>
        </w:rPr>
      </w:pPr>
      <w:r w:rsidRPr="00663014">
        <w:rPr>
          <w:szCs w:val="30"/>
        </w:rPr>
        <w:t xml:space="preserve">Победители и призёры </w:t>
      </w:r>
      <w:r w:rsidR="00663014" w:rsidRPr="00663014">
        <w:rPr>
          <w:rFonts w:cs="Times New Roman"/>
          <w:szCs w:val="30"/>
        </w:rPr>
        <w:t xml:space="preserve">открытого конкурса учащихся </w:t>
      </w:r>
      <w:r w:rsidR="00663014" w:rsidRPr="00663014">
        <w:rPr>
          <w:rFonts w:cs="Times New Roman"/>
          <w:szCs w:val="30"/>
          <w:lang w:val="be-BY"/>
        </w:rPr>
        <w:t>”</w:t>
      </w:r>
      <w:r w:rsidR="00663014" w:rsidRPr="00663014">
        <w:rPr>
          <w:rFonts w:cs="Times New Roman"/>
          <w:szCs w:val="30"/>
        </w:rPr>
        <w:t>Мы вместе</w:t>
      </w:r>
      <w:r w:rsidR="00663014" w:rsidRPr="00663014">
        <w:rPr>
          <w:rFonts w:cs="Times New Roman"/>
          <w:szCs w:val="30"/>
          <w:lang w:val="be-BY"/>
        </w:rPr>
        <w:t xml:space="preserve">“ </w:t>
      </w:r>
      <w:r w:rsidRPr="00663014">
        <w:rPr>
          <w:szCs w:val="30"/>
        </w:rPr>
        <w:t>определяются в каждой номинации отдельно.</w:t>
      </w:r>
    </w:p>
    <w:p w:rsidR="00F61D9F" w:rsidRPr="00663014" w:rsidRDefault="00F61D9F" w:rsidP="00F61D9F">
      <w:pPr>
        <w:spacing w:after="0" w:line="20" w:lineRule="atLeast"/>
        <w:ind w:firstLine="567"/>
        <w:jc w:val="both"/>
        <w:rPr>
          <w:szCs w:val="30"/>
        </w:rPr>
      </w:pPr>
      <w:r w:rsidRPr="00663014">
        <w:rPr>
          <w:szCs w:val="30"/>
        </w:rPr>
        <w:t xml:space="preserve">Победители и призёры районного этапа выставки-конкурса в каждой из 11-ти номинаций и в каждой из 3-х возрастных категорий награждаются дипломами </w:t>
      </w:r>
      <w:r w:rsidRPr="00663014">
        <w:rPr>
          <w:szCs w:val="30"/>
          <w:lang w:val="en-US"/>
        </w:rPr>
        <w:t>I</w:t>
      </w:r>
      <w:r w:rsidRPr="00663014">
        <w:rPr>
          <w:szCs w:val="30"/>
        </w:rPr>
        <w:t xml:space="preserve">, </w:t>
      </w:r>
      <w:r w:rsidRPr="00663014">
        <w:rPr>
          <w:szCs w:val="30"/>
          <w:lang w:val="en-US"/>
        </w:rPr>
        <w:t>II</w:t>
      </w:r>
      <w:r w:rsidRPr="00663014">
        <w:rPr>
          <w:szCs w:val="30"/>
        </w:rPr>
        <w:t xml:space="preserve">, </w:t>
      </w:r>
      <w:r w:rsidRPr="00663014">
        <w:rPr>
          <w:szCs w:val="30"/>
          <w:lang w:val="en-US"/>
        </w:rPr>
        <w:t>III</w:t>
      </w:r>
      <w:r w:rsidRPr="00663014">
        <w:rPr>
          <w:szCs w:val="30"/>
        </w:rPr>
        <w:t xml:space="preserve"> степени отдела по образованию </w:t>
      </w:r>
      <w:proofErr w:type="spellStart"/>
      <w:r w:rsidRPr="00663014">
        <w:rPr>
          <w:szCs w:val="30"/>
        </w:rPr>
        <w:t>Докшицкого</w:t>
      </w:r>
      <w:proofErr w:type="spellEnd"/>
      <w:r w:rsidRPr="00663014">
        <w:rPr>
          <w:szCs w:val="30"/>
        </w:rPr>
        <w:t xml:space="preserve"> райисполкома. </w:t>
      </w:r>
    </w:p>
    <w:p w:rsidR="00663014" w:rsidRDefault="00663014" w:rsidP="00663014">
      <w:pPr>
        <w:spacing w:after="0" w:line="20" w:lineRule="atLeast"/>
        <w:jc w:val="both"/>
        <w:rPr>
          <w:rFonts w:cs="Times New Roman"/>
          <w:szCs w:val="30"/>
          <w:lang w:val="be-BY"/>
        </w:rPr>
      </w:pPr>
      <w:r w:rsidRPr="00663014">
        <w:rPr>
          <w:rFonts w:cs="Times New Roman"/>
          <w:szCs w:val="30"/>
        </w:rPr>
        <w:tab/>
        <w:t xml:space="preserve">Работы победителей и призёров районного этапа будут отправлены на областной этап открытого конкурса учащихся </w:t>
      </w:r>
      <w:r w:rsidRPr="00663014">
        <w:rPr>
          <w:rFonts w:cs="Times New Roman"/>
          <w:szCs w:val="30"/>
          <w:lang w:val="be-BY"/>
        </w:rPr>
        <w:t>”</w:t>
      </w:r>
      <w:r w:rsidRPr="00663014">
        <w:rPr>
          <w:rFonts w:cs="Times New Roman"/>
          <w:szCs w:val="30"/>
        </w:rPr>
        <w:t>Мы вместе</w:t>
      </w:r>
      <w:r w:rsidRPr="00663014">
        <w:rPr>
          <w:rFonts w:cs="Times New Roman"/>
          <w:szCs w:val="30"/>
          <w:lang w:val="be-BY"/>
        </w:rPr>
        <w:t>“.</w:t>
      </w:r>
    </w:p>
    <w:p w:rsidR="00663014" w:rsidRPr="00663014" w:rsidRDefault="00663014" w:rsidP="00663014">
      <w:pPr>
        <w:spacing w:after="0" w:line="20" w:lineRule="atLeast"/>
        <w:jc w:val="both"/>
        <w:rPr>
          <w:rFonts w:cs="Times New Roman"/>
          <w:szCs w:val="30"/>
        </w:rPr>
      </w:pPr>
    </w:p>
    <w:p w:rsidR="00F61D9F" w:rsidRPr="00663014" w:rsidRDefault="00F61D9F" w:rsidP="00663014">
      <w:pPr>
        <w:spacing w:after="0" w:line="20" w:lineRule="atLeast"/>
        <w:ind w:firstLine="567"/>
        <w:jc w:val="both"/>
        <w:rPr>
          <w:szCs w:val="30"/>
        </w:rPr>
      </w:pPr>
      <w:r w:rsidRPr="00663014">
        <w:rPr>
          <w:szCs w:val="30"/>
        </w:rPr>
        <w:t>7</w:t>
      </w:r>
      <w:r w:rsidRPr="00663014">
        <w:rPr>
          <w:b/>
          <w:szCs w:val="30"/>
        </w:rPr>
        <w:t xml:space="preserve">. </w:t>
      </w:r>
      <w:r w:rsidRPr="00663014">
        <w:rPr>
          <w:szCs w:val="30"/>
        </w:rPr>
        <w:t>ФИНАНСИРОВАНИЕ</w:t>
      </w:r>
    </w:p>
    <w:p w:rsidR="00F61D9F" w:rsidRPr="00663014" w:rsidRDefault="00F61D9F" w:rsidP="00F61D9F">
      <w:pPr>
        <w:spacing w:after="0" w:line="20" w:lineRule="atLeast"/>
        <w:ind w:firstLine="567"/>
        <w:jc w:val="both"/>
        <w:rPr>
          <w:szCs w:val="30"/>
        </w:rPr>
      </w:pPr>
      <w:r w:rsidRPr="00663014">
        <w:rPr>
          <w:szCs w:val="30"/>
        </w:rPr>
        <w:t xml:space="preserve">Доставка </w:t>
      </w:r>
      <w:r w:rsidR="00663014" w:rsidRPr="00663014">
        <w:rPr>
          <w:szCs w:val="30"/>
        </w:rPr>
        <w:t>рисунков</w:t>
      </w:r>
      <w:r w:rsidRPr="00663014">
        <w:rPr>
          <w:szCs w:val="30"/>
        </w:rPr>
        <w:t xml:space="preserve"> на районный этап </w:t>
      </w:r>
      <w:r w:rsidR="00663014" w:rsidRPr="00663014">
        <w:rPr>
          <w:rFonts w:cs="Times New Roman"/>
          <w:szCs w:val="30"/>
        </w:rPr>
        <w:t xml:space="preserve">открытого конкурса учащихся </w:t>
      </w:r>
      <w:r w:rsidR="00663014" w:rsidRPr="00663014">
        <w:rPr>
          <w:rFonts w:cs="Times New Roman"/>
          <w:szCs w:val="30"/>
          <w:lang w:val="be-BY"/>
        </w:rPr>
        <w:t>”</w:t>
      </w:r>
      <w:r w:rsidR="00663014" w:rsidRPr="00663014">
        <w:rPr>
          <w:rFonts w:cs="Times New Roman"/>
          <w:szCs w:val="30"/>
        </w:rPr>
        <w:t>Мы вместе</w:t>
      </w:r>
      <w:r w:rsidR="00663014" w:rsidRPr="00663014">
        <w:rPr>
          <w:rFonts w:cs="Times New Roman"/>
          <w:szCs w:val="30"/>
          <w:lang w:val="be-BY"/>
        </w:rPr>
        <w:t>“</w:t>
      </w:r>
      <w:r w:rsidRPr="00663014">
        <w:rPr>
          <w:rFonts w:cs="Times New Roman"/>
          <w:kern w:val="0"/>
          <w:szCs w:val="30"/>
          <w:lang w:val="be-BY"/>
        </w:rPr>
        <w:t xml:space="preserve"> </w:t>
      </w:r>
      <w:r w:rsidRPr="00663014">
        <w:rPr>
          <w:szCs w:val="30"/>
        </w:rPr>
        <w:t>проводится за счёт учреждений образования.</w:t>
      </w:r>
    </w:p>
    <w:p w:rsidR="00F61D9F" w:rsidRPr="00663014" w:rsidRDefault="00F61D9F" w:rsidP="00F61D9F">
      <w:pPr>
        <w:spacing w:after="0" w:line="20" w:lineRule="atLeast"/>
        <w:ind w:firstLine="567"/>
        <w:jc w:val="both"/>
        <w:rPr>
          <w:szCs w:val="30"/>
        </w:rPr>
      </w:pPr>
      <w:r w:rsidRPr="00663014">
        <w:rPr>
          <w:szCs w:val="30"/>
        </w:rPr>
        <w:t xml:space="preserve">Приобретение дипломов для награждения победителей  </w:t>
      </w:r>
      <w:r w:rsidR="00663014" w:rsidRPr="00663014">
        <w:rPr>
          <w:szCs w:val="30"/>
        </w:rPr>
        <w:t>– 12</w:t>
      </w:r>
      <w:r w:rsidRPr="00663014">
        <w:rPr>
          <w:szCs w:val="30"/>
        </w:rPr>
        <w:t xml:space="preserve"> штук (по 3 штуки в каждой из </w:t>
      </w:r>
      <w:r w:rsidR="00663014" w:rsidRPr="00663014">
        <w:rPr>
          <w:szCs w:val="30"/>
        </w:rPr>
        <w:t>4-х</w:t>
      </w:r>
      <w:r w:rsidRPr="00663014">
        <w:rPr>
          <w:szCs w:val="30"/>
        </w:rPr>
        <w:t xml:space="preserve"> номинаций</w:t>
      </w:r>
      <w:r w:rsidR="00663014" w:rsidRPr="00663014">
        <w:rPr>
          <w:szCs w:val="30"/>
        </w:rPr>
        <w:t xml:space="preserve">) осуществляется </w:t>
      </w:r>
      <w:r w:rsidRPr="00663014">
        <w:rPr>
          <w:szCs w:val="30"/>
        </w:rPr>
        <w:t>за счёт средств районного бюджета, выделенных для проведения централизованных мероприятий.</w:t>
      </w:r>
    </w:p>
    <w:p w:rsidR="00F61D9F" w:rsidRDefault="00F61D9F" w:rsidP="00F61D9F">
      <w:pPr>
        <w:pStyle w:val="a5"/>
        <w:rPr>
          <w:rFonts w:ascii="Times New Roman" w:hAnsi="Times New Roman" w:cs="Times New Roman"/>
          <w:sz w:val="30"/>
          <w:szCs w:val="30"/>
        </w:rPr>
      </w:pPr>
    </w:p>
    <w:p w:rsidR="00F61D9F" w:rsidRPr="00B13F90" w:rsidRDefault="00F61D9F" w:rsidP="00F61D9F">
      <w:pPr>
        <w:pStyle w:val="a5"/>
        <w:rPr>
          <w:rFonts w:ascii="Times New Roman" w:hAnsi="Times New Roman" w:cs="Times New Roman"/>
          <w:sz w:val="30"/>
          <w:szCs w:val="30"/>
          <w:lang w:val="be-BY"/>
        </w:rPr>
      </w:pPr>
    </w:p>
    <w:p w:rsidR="00663014" w:rsidRDefault="00663014" w:rsidP="00F61D9F">
      <w:pPr>
        <w:pStyle w:val="a5"/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663014" w:rsidRDefault="00663014" w:rsidP="00F61D9F">
      <w:pPr>
        <w:pStyle w:val="a5"/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663014" w:rsidRDefault="00663014" w:rsidP="00F61D9F">
      <w:pPr>
        <w:pStyle w:val="a5"/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663014" w:rsidRDefault="00663014" w:rsidP="00F61D9F">
      <w:pPr>
        <w:pStyle w:val="a5"/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663014" w:rsidRDefault="00663014" w:rsidP="00F61D9F">
      <w:pPr>
        <w:pStyle w:val="a5"/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663014" w:rsidRDefault="00663014" w:rsidP="00F61D9F">
      <w:pPr>
        <w:pStyle w:val="a5"/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AB5CED" w:rsidRDefault="00F61D9F" w:rsidP="00DB5E51">
      <w:pPr>
        <w:pStyle w:val="a5"/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Приложение</w:t>
      </w:r>
      <w:r w:rsidRPr="009021A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B5E51">
        <w:rPr>
          <w:rFonts w:ascii="Times New Roman" w:hAnsi="Times New Roman" w:cs="Times New Roman"/>
          <w:sz w:val="30"/>
          <w:szCs w:val="30"/>
          <w:lang w:val="be-BY"/>
        </w:rPr>
        <w:t xml:space="preserve"> 1</w:t>
      </w:r>
    </w:p>
    <w:p w:rsidR="00DB5E51" w:rsidRPr="00DB5E51" w:rsidRDefault="00DB5E51" w:rsidP="00DB5E51">
      <w:pPr>
        <w:pStyle w:val="a5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B5E51">
        <w:rPr>
          <w:rFonts w:ascii="Times New Roman" w:hAnsi="Times New Roman" w:cs="Times New Roman"/>
          <w:b/>
          <w:sz w:val="30"/>
          <w:szCs w:val="30"/>
          <w:lang w:val="be-BY"/>
        </w:rPr>
        <w:t>Образец этикетки</w:t>
      </w:r>
    </w:p>
    <w:p w:rsidR="00DB5E51" w:rsidRPr="00DB5E51" w:rsidRDefault="00DB5E51" w:rsidP="00DB5E51">
      <w:pPr>
        <w:pStyle w:val="a5"/>
        <w:ind w:firstLine="709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4"/>
        <w:tblW w:w="5669" w:type="dxa"/>
        <w:jc w:val="center"/>
        <w:tblInd w:w="-34" w:type="dxa"/>
        <w:tblLook w:val="04A0" w:firstRow="1" w:lastRow="0" w:firstColumn="1" w:lastColumn="0" w:noHBand="0" w:noVBand="1"/>
      </w:tblPr>
      <w:tblGrid>
        <w:gridCol w:w="5669"/>
      </w:tblGrid>
      <w:tr w:rsidR="00F61D9F" w:rsidTr="00DF6DD7">
        <w:trPr>
          <w:trHeight w:val="2835"/>
          <w:jc w:val="center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D9F" w:rsidRDefault="00F61D9F" w:rsidP="00DF6DD7">
            <w:pPr>
              <w:pStyle w:val="a5"/>
              <w:jc w:val="center"/>
              <w:rPr>
                <w:rFonts w:eastAsia="Calibri" w:cs="Times New Roman"/>
                <w:b/>
                <w:szCs w:val="28"/>
                <w:lang w:val="be-BY" w:eastAsia="en-US"/>
              </w:rPr>
            </w:pPr>
          </w:p>
          <w:p w:rsidR="00F61D9F" w:rsidRPr="00371D93" w:rsidRDefault="001266D3" w:rsidP="00DF6DD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>Иванова Яна, 9 лет</w:t>
            </w:r>
            <w:r w:rsidR="00F61D9F" w:rsidRPr="00371D93"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  <w:t xml:space="preserve"> </w:t>
            </w:r>
          </w:p>
          <w:p w:rsidR="00F61D9F" w:rsidRPr="00371D93" w:rsidRDefault="00F61D9F" w:rsidP="00DF6D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371D9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”</w:t>
            </w:r>
            <w:r w:rsidR="001266D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Моя Беларусь</w:t>
            </w:r>
            <w:r w:rsidR="001266D3" w:rsidRPr="00371D9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“</w:t>
            </w:r>
          </w:p>
          <w:p w:rsidR="001266D3" w:rsidRPr="00371D93" w:rsidRDefault="001266D3" w:rsidP="001266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Номинация </w:t>
            </w:r>
            <w:r w:rsidR="00F61D9F" w:rsidRPr="00371D9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Pr="00371D9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Культурные традиции белорусского народа</w:t>
            </w:r>
            <w:r w:rsidRPr="00371D9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“</w:t>
            </w:r>
          </w:p>
          <w:p w:rsidR="00F61D9F" w:rsidRPr="00371D93" w:rsidRDefault="001266D3" w:rsidP="001266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Объединение по интересам </w:t>
            </w:r>
            <w:r w:rsidRPr="00371D9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Палитра</w:t>
            </w:r>
            <w:r w:rsidRPr="00371D9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“</w:t>
            </w:r>
          </w:p>
          <w:p w:rsidR="00F61D9F" w:rsidRPr="00371D93" w:rsidRDefault="00F61D9F" w:rsidP="00DF6D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371D9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педагог </w:t>
            </w:r>
            <w:r w:rsidR="001266D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Зуева Елена Васильевна</w:t>
            </w:r>
            <w:r w:rsidRPr="00371D9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</w:p>
          <w:p w:rsidR="001266D3" w:rsidRPr="00371D93" w:rsidRDefault="001266D3" w:rsidP="001266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ГУО</w:t>
            </w:r>
            <w:r w:rsidR="00F61D9F" w:rsidRPr="00371D9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Pr="00371D9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Бегомльская средняя школа</w:t>
            </w:r>
            <w:r w:rsidRPr="00371D9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“</w:t>
            </w:r>
          </w:p>
          <w:p w:rsidR="00F61D9F" w:rsidRDefault="00F61D9F" w:rsidP="00DF6DD7">
            <w:pPr>
              <w:pStyle w:val="a5"/>
              <w:jc w:val="center"/>
              <w:rPr>
                <w:rFonts w:eastAsiaTheme="minorHAnsi"/>
                <w:szCs w:val="28"/>
                <w:lang w:val="be-BY" w:eastAsia="en-US"/>
              </w:rPr>
            </w:pPr>
          </w:p>
        </w:tc>
      </w:tr>
    </w:tbl>
    <w:p w:rsidR="00DB5E51" w:rsidRDefault="00DB5E51" w:rsidP="00F61D9F">
      <w:pPr>
        <w:spacing w:after="0" w:line="240" w:lineRule="auto"/>
        <w:jc w:val="center"/>
        <w:rPr>
          <w:rFonts w:cs="Times New Roman"/>
          <w:szCs w:val="30"/>
          <w:lang w:val="be-BY"/>
        </w:rPr>
      </w:pPr>
      <w:r>
        <w:rPr>
          <w:rFonts w:cs="Times New Roman"/>
          <w:szCs w:val="30"/>
          <w:lang w:val="be-BY"/>
        </w:rPr>
        <w:t xml:space="preserve">                                           </w:t>
      </w:r>
    </w:p>
    <w:p w:rsidR="00DB5E51" w:rsidRDefault="00DB5E51" w:rsidP="00F61D9F">
      <w:pPr>
        <w:spacing w:after="0" w:line="240" w:lineRule="auto"/>
        <w:jc w:val="center"/>
        <w:rPr>
          <w:rFonts w:cs="Times New Roman"/>
          <w:szCs w:val="30"/>
          <w:lang w:val="be-BY"/>
        </w:rPr>
      </w:pPr>
      <w:r>
        <w:rPr>
          <w:rFonts w:cs="Times New Roman"/>
          <w:szCs w:val="30"/>
          <w:lang w:val="be-BY"/>
        </w:rPr>
        <w:t xml:space="preserve">                                                                                                </w:t>
      </w:r>
    </w:p>
    <w:p w:rsidR="00F61D9F" w:rsidRDefault="00DB5E51" w:rsidP="00DB5E51">
      <w:pPr>
        <w:spacing w:after="0" w:line="240" w:lineRule="auto"/>
        <w:jc w:val="right"/>
        <w:rPr>
          <w:sz w:val="28"/>
          <w:szCs w:val="28"/>
          <w:lang w:val="be-BY"/>
        </w:rPr>
      </w:pPr>
      <w:r>
        <w:rPr>
          <w:rFonts w:cs="Times New Roman"/>
          <w:szCs w:val="30"/>
          <w:lang w:val="be-BY"/>
        </w:rPr>
        <w:t xml:space="preserve"> Приложение</w:t>
      </w:r>
      <w:r w:rsidRPr="009021AC">
        <w:rPr>
          <w:rFonts w:cs="Times New Roman"/>
          <w:szCs w:val="30"/>
          <w:lang w:val="be-BY"/>
        </w:rPr>
        <w:t xml:space="preserve"> </w:t>
      </w:r>
      <w:r>
        <w:rPr>
          <w:rFonts w:cs="Times New Roman"/>
          <w:szCs w:val="30"/>
          <w:lang w:val="be-BY"/>
        </w:rPr>
        <w:t xml:space="preserve"> 2</w:t>
      </w:r>
    </w:p>
    <w:p w:rsidR="001266D3" w:rsidRPr="009021AC" w:rsidRDefault="001266D3" w:rsidP="001266D3">
      <w:pPr>
        <w:pStyle w:val="a5"/>
        <w:tabs>
          <w:tab w:val="left" w:pos="5812"/>
        </w:tabs>
        <w:spacing w:line="280" w:lineRule="exact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</w:p>
    <w:p w:rsidR="001266D3" w:rsidRDefault="001266D3" w:rsidP="001266D3">
      <w:pPr>
        <w:pStyle w:val="a5"/>
        <w:tabs>
          <w:tab w:val="left" w:pos="5812"/>
        </w:tabs>
        <w:spacing w:line="280" w:lineRule="exact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УТВЕРЖДАЮ</w:t>
      </w:r>
    </w:p>
    <w:p w:rsidR="001266D3" w:rsidRDefault="001266D3" w:rsidP="001266D3">
      <w:pPr>
        <w:pStyle w:val="a5"/>
        <w:spacing w:line="280" w:lineRule="exact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Директор </w:t>
      </w:r>
    </w:p>
    <w:p w:rsidR="001266D3" w:rsidRDefault="001266D3" w:rsidP="001266D3">
      <w:pPr>
        <w:pStyle w:val="a5"/>
        <w:spacing w:line="280" w:lineRule="exact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ГУО ”                  </w:t>
      </w:r>
      <w:r w:rsidR="00AB5CED">
        <w:rPr>
          <w:rFonts w:ascii="Times New Roman" w:hAnsi="Times New Roman" w:cs="Times New Roman"/>
          <w:sz w:val="30"/>
          <w:szCs w:val="30"/>
          <w:lang w:val="be-BY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:rsidR="001266D3" w:rsidRDefault="00DB5E51" w:rsidP="001266D3">
      <w:pPr>
        <w:pStyle w:val="a5"/>
        <w:spacing w:line="280" w:lineRule="exact"/>
        <w:ind w:firstLine="5670"/>
        <w:rPr>
          <w:rFonts w:ascii="Times New Roman" w:hAnsi="Times New Roman" w:cs="Times New Roman"/>
          <w:sz w:val="30"/>
          <w:szCs w:val="30"/>
          <w:u w:val="single"/>
          <w:lang w:val="be-BY"/>
        </w:rPr>
      </w:pP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t>_</w:t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softHyphen/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softHyphen/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softHyphen/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softHyphen/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softHyphen/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softHyphen/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softHyphen/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softHyphen/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softHyphen/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softHyphen/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softHyphen/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softHyphen/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softHyphen/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softHyphen/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softHyphen/>
      </w:r>
      <w:r w:rsidR="00AB5CED">
        <w:rPr>
          <w:rFonts w:ascii="Times New Roman" w:hAnsi="Times New Roman" w:cs="Times New Roman"/>
          <w:sz w:val="30"/>
          <w:szCs w:val="30"/>
          <w:u w:val="single"/>
          <w:lang w:val="be-BY"/>
        </w:rPr>
        <w:t>__</w:t>
      </w:r>
      <w:r w:rsidR="001266D3" w:rsidRPr="001266D3">
        <w:rPr>
          <w:rFonts w:ascii="Times New Roman" w:hAnsi="Times New Roman" w:cs="Times New Roman"/>
          <w:sz w:val="30"/>
          <w:szCs w:val="30"/>
          <w:u w:val="single"/>
          <w:lang w:val="be-BY"/>
        </w:rPr>
        <w:t>__</w:t>
      </w:r>
      <w:r w:rsidR="001266D3">
        <w:rPr>
          <w:rFonts w:ascii="Times New Roman" w:hAnsi="Times New Roman" w:cs="Times New Roman"/>
          <w:sz w:val="30"/>
          <w:szCs w:val="30"/>
          <w:u w:val="single"/>
          <w:lang w:val="be-BY"/>
        </w:rPr>
        <w:t>____________</w:t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t>______</w:t>
      </w:r>
    </w:p>
    <w:p w:rsidR="001266D3" w:rsidRPr="001266D3" w:rsidRDefault="001266D3" w:rsidP="001266D3">
      <w:pPr>
        <w:pStyle w:val="a5"/>
        <w:spacing w:line="280" w:lineRule="exact"/>
        <w:ind w:firstLine="5670"/>
        <w:rPr>
          <w:rFonts w:ascii="Times New Roman" w:hAnsi="Times New Roman" w:cs="Times New Roman"/>
          <w:sz w:val="30"/>
          <w:szCs w:val="30"/>
          <w:u w:val="single"/>
          <w:lang w:val="be-BY"/>
        </w:rPr>
      </w:pPr>
      <w:r w:rsidRPr="001266D3">
        <w:rPr>
          <w:rFonts w:ascii="Times New Roman" w:hAnsi="Times New Roman" w:cs="Times New Roman"/>
          <w:sz w:val="30"/>
          <w:szCs w:val="30"/>
          <w:u w:val="single"/>
          <w:lang w:val="be-BY"/>
        </w:rPr>
        <w:t xml:space="preserve">           </w:t>
      </w:r>
    </w:p>
    <w:p w:rsidR="001266D3" w:rsidRDefault="001266D3" w:rsidP="001266D3">
      <w:pPr>
        <w:pStyle w:val="a5"/>
        <w:tabs>
          <w:tab w:val="left" w:pos="5812"/>
        </w:tabs>
        <w:spacing w:line="280" w:lineRule="exact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.10.2024 г.</w:t>
      </w:r>
    </w:p>
    <w:p w:rsidR="001266D3" w:rsidRDefault="001266D3" w:rsidP="001266D3">
      <w:pPr>
        <w:pStyle w:val="a5"/>
        <w:tabs>
          <w:tab w:val="left" w:pos="5812"/>
        </w:tabs>
        <w:spacing w:line="280" w:lineRule="exact"/>
        <w:ind w:firstLine="5670"/>
        <w:rPr>
          <w:rFonts w:ascii="Times New Roman" w:hAnsi="Times New Roman" w:cs="Times New Roman"/>
          <w:sz w:val="30"/>
          <w:szCs w:val="30"/>
          <w:lang w:val="be-BY"/>
        </w:rPr>
      </w:pPr>
      <w:r w:rsidRPr="008A43D3">
        <w:rPr>
          <w:rFonts w:ascii="Times New Roman" w:hAnsi="Times New Roman" w:cs="Times New Roman"/>
          <w:sz w:val="30"/>
          <w:szCs w:val="30"/>
          <w:lang w:val="be-BY"/>
        </w:rPr>
        <w:t xml:space="preserve">           </w:t>
      </w:r>
    </w:p>
    <w:p w:rsidR="001266D3" w:rsidRDefault="001266D3" w:rsidP="001266D3">
      <w:pPr>
        <w:spacing w:after="0" w:line="240" w:lineRule="auto"/>
        <w:jc w:val="center"/>
        <w:rPr>
          <w:lang w:val="be-BY"/>
        </w:rPr>
      </w:pPr>
      <w:r>
        <w:rPr>
          <w:lang w:val="be-BY"/>
        </w:rPr>
        <w:t>Заявка</w:t>
      </w:r>
    </w:p>
    <w:p w:rsidR="001266D3" w:rsidRDefault="001266D3" w:rsidP="001266D3">
      <w:pPr>
        <w:spacing w:after="0" w:line="240" w:lineRule="auto"/>
        <w:jc w:val="center"/>
        <w:rPr>
          <w:rFonts w:cs="Times New Roman"/>
          <w:szCs w:val="30"/>
          <w:lang w:val="be-BY"/>
        </w:rPr>
      </w:pPr>
      <w:r>
        <w:rPr>
          <w:lang w:val="be-BY"/>
        </w:rPr>
        <w:t xml:space="preserve"> на участие в районном этапе открытого конкурса рисунка учащихся начальных классов </w:t>
      </w:r>
      <w:r w:rsidRPr="00F97147">
        <w:rPr>
          <w:rFonts w:cs="Times New Roman"/>
          <w:szCs w:val="30"/>
          <w:lang w:val="be-BY"/>
        </w:rPr>
        <w:t>”</w:t>
      </w:r>
      <w:r>
        <w:rPr>
          <w:rFonts w:cs="Times New Roman"/>
          <w:szCs w:val="30"/>
        </w:rPr>
        <w:t>Мы вместе</w:t>
      </w:r>
      <w:r w:rsidRPr="00F97147">
        <w:rPr>
          <w:rFonts w:cs="Times New Roman"/>
          <w:szCs w:val="30"/>
          <w:lang w:val="be-BY"/>
        </w:rPr>
        <w:t>“</w:t>
      </w:r>
    </w:p>
    <w:p w:rsidR="002C20BC" w:rsidRDefault="002C20BC" w:rsidP="002C20BC">
      <w:pPr>
        <w:spacing w:after="0" w:line="240" w:lineRule="auto"/>
        <w:jc w:val="center"/>
        <w:rPr>
          <w:rFonts w:cs="Times New Roman"/>
          <w:szCs w:val="30"/>
          <w:lang w:val="be-BY"/>
        </w:rPr>
      </w:pPr>
      <w:r>
        <w:rPr>
          <w:rFonts w:cs="Times New Roman"/>
          <w:szCs w:val="30"/>
          <w:lang w:val="be-BY"/>
        </w:rPr>
        <w:t xml:space="preserve">ГУО  </w:t>
      </w:r>
      <w:r w:rsidRPr="00F97147">
        <w:rPr>
          <w:rFonts w:cs="Times New Roman"/>
          <w:szCs w:val="30"/>
          <w:lang w:val="be-BY"/>
        </w:rPr>
        <w:t>”</w:t>
      </w:r>
      <w:r>
        <w:rPr>
          <w:rFonts w:cs="Times New Roman"/>
          <w:szCs w:val="30"/>
          <w:lang w:val="be-BY"/>
        </w:rPr>
        <w:t>____________________________</w:t>
      </w:r>
      <w:r w:rsidRPr="00F97147">
        <w:rPr>
          <w:rFonts w:cs="Times New Roman"/>
          <w:szCs w:val="30"/>
          <w:lang w:val="be-BY"/>
        </w:rPr>
        <w:t xml:space="preserve"> “</w:t>
      </w:r>
    </w:p>
    <w:p w:rsidR="001266D3" w:rsidRDefault="001266D3" w:rsidP="00DB5E51">
      <w:pPr>
        <w:spacing w:after="0" w:line="240" w:lineRule="auto"/>
        <w:rPr>
          <w:rFonts w:cs="Times New Roman"/>
          <w:szCs w:val="30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1482"/>
        <w:gridCol w:w="1201"/>
        <w:gridCol w:w="2136"/>
        <w:gridCol w:w="2552"/>
      </w:tblGrid>
      <w:tr w:rsidR="00AB5CED" w:rsidTr="00AB5CED">
        <w:tc>
          <w:tcPr>
            <w:tcW w:w="540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  <w:r w:rsidRPr="00AB5CED">
              <w:rPr>
                <w:sz w:val="22"/>
                <w:szCs w:val="22"/>
                <w:lang w:val="be-BY"/>
              </w:rPr>
              <w:t>№ п/п</w:t>
            </w:r>
          </w:p>
        </w:tc>
        <w:tc>
          <w:tcPr>
            <w:tcW w:w="1553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  <w:r w:rsidRPr="00AB5CED">
              <w:rPr>
                <w:sz w:val="22"/>
                <w:szCs w:val="22"/>
                <w:lang w:val="be-BY"/>
              </w:rPr>
              <w:t>Название работы</w:t>
            </w:r>
          </w:p>
        </w:tc>
        <w:tc>
          <w:tcPr>
            <w:tcW w:w="1482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  <w:r w:rsidRPr="00AB5CED">
              <w:rPr>
                <w:sz w:val="22"/>
                <w:szCs w:val="22"/>
                <w:lang w:val="be-BY"/>
              </w:rPr>
              <w:t>Фамилия, имя автора</w:t>
            </w:r>
          </w:p>
        </w:tc>
        <w:tc>
          <w:tcPr>
            <w:tcW w:w="1201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  <w:r w:rsidRPr="00AB5CED">
              <w:rPr>
                <w:sz w:val="22"/>
                <w:szCs w:val="22"/>
                <w:lang w:val="be-BY"/>
              </w:rPr>
              <w:t>Возраст автора</w:t>
            </w:r>
          </w:p>
        </w:tc>
        <w:tc>
          <w:tcPr>
            <w:tcW w:w="2136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  <w:r w:rsidRPr="00AB5CED">
              <w:rPr>
                <w:sz w:val="22"/>
                <w:szCs w:val="22"/>
                <w:lang w:val="be-BY"/>
              </w:rPr>
              <w:t>Название объединения по интересам</w:t>
            </w:r>
          </w:p>
        </w:tc>
        <w:tc>
          <w:tcPr>
            <w:tcW w:w="2552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  <w:r w:rsidRPr="00AB5CED">
              <w:rPr>
                <w:sz w:val="22"/>
                <w:szCs w:val="22"/>
                <w:lang w:val="be-BY"/>
              </w:rPr>
              <w:t>Ф.И.О.</w:t>
            </w:r>
          </w:p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  <w:r w:rsidRPr="00AB5CED">
              <w:rPr>
                <w:sz w:val="22"/>
                <w:szCs w:val="22"/>
                <w:lang w:val="be-BY"/>
              </w:rPr>
              <w:t>педагога, телефон</w:t>
            </w:r>
          </w:p>
        </w:tc>
      </w:tr>
      <w:tr w:rsidR="00AB5CED" w:rsidTr="00B35AF3">
        <w:tc>
          <w:tcPr>
            <w:tcW w:w="9464" w:type="dxa"/>
            <w:gridSpan w:val="6"/>
          </w:tcPr>
          <w:p w:rsidR="00AB5CED" w:rsidRDefault="00AB5CED" w:rsidP="00AB5CED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be-BY"/>
              </w:rPr>
            </w:pPr>
            <w:r w:rsidRPr="00AB5CED">
              <w:rPr>
                <w:sz w:val="22"/>
                <w:szCs w:val="22"/>
                <w:lang w:val="be-BY"/>
              </w:rPr>
              <w:t xml:space="preserve">Номинация </w:t>
            </w:r>
            <w:r w:rsidRPr="00AB5CED">
              <w:rPr>
                <w:rFonts w:cs="Times New Roman"/>
                <w:sz w:val="22"/>
                <w:szCs w:val="22"/>
                <w:lang w:val="be-BY"/>
              </w:rPr>
              <w:t>”</w:t>
            </w:r>
            <w:r w:rsidRPr="00AB5CED">
              <w:rPr>
                <w:rFonts w:cs="Times New Roman"/>
                <w:sz w:val="22"/>
                <w:szCs w:val="22"/>
              </w:rPr>
              <w:t>Культурные традиции белорусского народа</w:t>
            </w:r>
            <w:r w:rsidRPr="00AB5CED">
              <w:rPr>
                <w:rFonts w:cs="Times New Roman"/>
                <w:sz w:val="22"/>
                <w:szCs w:val="22"/>
                <w:lang w:val="be-BY"/>
              </w:rPr>
              <w:t>“</w:t>
            </w:r>
          </w:p>
          <w:p w:rsidR="00DB5E51" w:rsidRPr="00AB5CED" w:rsidRDefault="00DB5E51" w:rsidP="00AB5CED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AB5CED" w:rsidTr="00AB5CED">
        <w:tc>
          <w:tcPr>
            <w:tcW w:w="540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1.</w:t>
            </w:r>
          </w:p>
        </w:tc>
        <w:tc>
          <w:tcPr>
            <w:tcW w:w="1553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482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201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136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552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AB5CED" w:rsidTr="00AB5CED">
        <w:tc>
          <w:tcPr>
            <w:tcW w:w="540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3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482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201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136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552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AB5CED" w:rsidTr="00184129">
        <w:tc>
          <w:tcPr>
            <w:tcW w:w="9464" w:type="dxa"/>
            <w:gridSpan w:val="6"/>
          </w:tcPr>
          <w:p w:rsidR="00AB5CED" w:rsidRDefault="00AB5CED" w:rsidP="00AB5CED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be-BY"/>
              </w:rPr>
            </w:pPr>
            <w:r w:rsidRPr="00AB5CED">
              <w:rPr>
                <w:sz w:val="22"/>
                <w:szCs w:val="22"/>
                <w:lang w:val="be-BY"/>
              </w:rPr>
              <w:t xml:space="preserve">Номинация </w:t>
            </w:r>
            <w:r w:rsidRPr="00AB5CED">
              <w:rPr>
                <w:rFonts w:cs="Times New Roman"/>
                <w:sz w:val="22"/>
                <w:szCs w:val="22"/>
                <w:lang w:val="be-BY"/>
              </w:rPr>
              <w:t>”</w:t>
            </w:r>
            <w:r>
              <w:rPr>
                <w:rFonts w:cs="Times New Roman"/>
                <w:sz w:val="22"/>
                <w:szCs w:val="22"/>
              </w:rPr>
              <w:t>Историческое наследие Беларуси</w:t>
            </w:r>
            <w:r w:rsidRPr="00AB5CED">
              <w:rPr>
                <w:rFonts w:cs="Times New Roman"/>
                <w:sz w:val="22"/>
                <w:szCs w:val="22"/>
                <w:lang w:val="be-BY"/>
              </w:rPr>
              <w:t>“</w:t>
            </w:r>
          </w:p>
          <w:p w:rsidR="00DB5E51" w:rsidRPr="00AB5CED" w:rsidRDefault="00DB5E51" w:rsidP="00AB5CED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AB5CED" w:rsidTr="00AB5CED">
        <w:tc>
          <w:tcPr>
            <w:tcW w:w="540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1.</w:t>
            </w:r>
          </w:p>
        </w:tc>
        <w:tc>
          <w:tcPr>
            <w:tcW w:w="1553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482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201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136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552" w:type="dxa"/>
          </w:tcPr>
          <w:p w:rsidR="00AB5CED" w:rsidRPr="00AB5CED" w:rsidRDefault="00AB5CED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DB5E51" w:rsidTr="00AB5CED">
        <w:tc>
          <w:tcPr>
            <w:tcW w:w="540" w:type="dxa"/>
          </w:tcPr>
          <w:p w:rsidR="00DB5E51" w:rsidRDefault="00DB5E51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553" w:type="dxa"/>
          </w:tcPr>
          <w:p w:rsidR="00DB5E51" w:rsidRPr="00AB5CED" w:rsidRDefault="00DB5E51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482" w:type="dxa"/>
          </w:tcPr>
          <w:p w:rsidR="00DB5E51" w:rsidRPr="00AB5CED" w:rsidRDefault="00DB5E51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201" w:type="dxa"/>
          </w:tcPr>
          <w:p w:rsidR="00DB5E51" w:rsidRPr="00AB5CED" w:rsidRDefault="00DB5E51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136" w:type="dxa"/>
          </w:tcPr>
          <w:p w:rsidR="00DB5E51" w:rsidRPr="00AB5CED" w:rsidRDefault="00DB5E51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552" w:type="dxa"/>
          </w:tcPr>
          <w:p w:rsidR="00DB5E51" w:rsidRPr="00AB5CED" w:rsidRDefault="00DB5E51" w:rsidP="00DF6DD7">
            <w:pPr>
              <w:spacing w:after="0" w:line="240" w:lineRule="auto"/>
              <w:jc w:val="center"/>
              <w:rPr>
                <w:sz w:val="22"/>
                <w:szCs w:val="22"/>
                <w:lang w:val="be-BY"/>
              </w:rPr>
            </w:pPr>
          </w:p>
        </w:tc>
      </w:tr>
    </w:tbl>
    <w:p w:rsidR="00DB5E51" w:rsidRDefault="00DB5E51" w:rsidP="00DB5E51">
      <w:pPr>
        <w:spacing w:after="0" w:line="240" w:lineRule="auto"/>
        <w:jc w:val="right"/>
        <w:rPr>
          <w:rFonts w:cs="Times New Roman"/>
          <w:szCs w:val="30"/>
          <w:lang w:val="be-BY"/>
        </w:rPr>
      </w:pPr>
    </w:p>
    <w:p w:rsidR="00DB5E51" w:rsidRDefault="00DB5E51" w:rsidP="00DB5E51">
      <w:pPr>
        <w:spacing w:after="0" w:line="240" w:lineRule="auto"/>
        <w:jc w:val="right"/>
        <w:rPr>
          <w:rFonts w:cs="Times New Roman"/>
          <w:szCs w:val="30"/>
          <w:lang w:val="be-BY"/>
        </w:rPr>
      </w:pPr>
    </w:p>
    <w:p w:rsidR="00DB5E51" w:rsidRDefault="00DB5E51" w:rsidP="00DB5E51">
      <w:pPr>
        <w:spacing w:after="0" w:line="240" w:lineRule="auto"/>
        <w:jc w:val="right"/>
        <w:rPr>
          <w:rFonts w:cs="Times New Roman"/>
          <w:szCs w:val="30"/>
          <w:lang w:val="be-BY"/>
        </w:rPr>
      </w:pPr>
    </w:p>
    <w:p w:rsidR="00DB5E51" w:rsidRDefault="00DB5E51" w:rsidP="00DB5E51">
      <w:pPr>
        <w:spacing w:after="0" w:line="240" w:lineRule="auto"/>
        <w:jc w:val="right"/>
        <w:rPr>
          <w:rFonts w:cs="Times New Roman"/>
          <w:szCs w:val="30"/>
          <w:lang w:val="be-BY"/>
        </w:rPr>
      </w:pPr>
    </w:p>
    <w:p w:rsidR="00DB5E51" w:rsidRDefault="00DB5E51" w:rsidP="00DB5E51">
      <w:pPr>
        <w:spacing w:after="0" w:line="240" w:lineRule="auto"/>
        <w:jc w:val="right"/>
        <w:rPr>
          <w:rFonts w:cs="Times New Roman"/>
          <w:szCs w:val="30"/>
          <w:lang w:val="be-BY"/>
        </w:rPr>
      </w:pPr>
    </w:p>
    <w:p w:rsidR="00DB5E51" w:rsidRDefault="00DB5E51" w:rsidP="00914AAE">
      <w:pPr>
        <w:spacing w:after="0" w:line="240" w:lineRule="auto"/>
        <w:rPr>
          <w:rFonts w:cs="Times New Roman"/>
          <w:szCs w:val="30"/>
          <w:lang w:val="be-BY"/>
        </w:rPr>
      </w:pPr>
    </w:p>
    <w:p w:rsidR="00DB5E51" w:rsidRDefault="00DB5E51" w:rsidP="00DB5E51">
      <w:pPr>
        <w:spacing w:after="0" w:line="240" w:lineRule="auto"/>
        <w:jc w:val="right"/>
        <w:rPr>
          <w:rFonts w:cs="Times New Roman"/>
          <w:szCs w:val="30"/>
          <w:lang w:val="be-BY"/>
        </w:rPr>
      </w:pPr>
      <w:bookmarkStart w:id="0" w:name="_GoBack"/>
      <w:bookmarkEnd w:id="0"/>
    </w:p>
    <w:p w:rsidR="00AB5CED" w:rsidRDefault="00DB5E51" w:rsidP="00DB5E51">
      <w:pPr>
        <w:spacing w:after="0" w:line="240" w:lineRule="auto"/>
        <w:jc w:val="right"/>
        <w:rPr>
          <w:sz w:val="28"/>
          <w:szCs w:val="28"/>
          <w:lang w:val="be-BY"/>
        </w:rPr>
      </w:pPr>
      <w:r>
        <w:rPr>
          <w:rFonts w:cs="Times New Roman"/>
          <w:szCs w:val="30"/>
          <w:lang w:val="be-BY"/>
        </w:rPr>
        <w:lastRenderedPageBreak/>
        <w:t>Приложение</w:t>
      </w:r>
      <w:r w:rsidRPr="009021AC">
        <w:rPr>
          <w:rFonts w:cs="Times New Roman"/>
          <w:szCs w:val="30"/>
          <w:lang w:val="be-BY"/>
        </w:rPr>
        <w:t xml:space="preserve"> </w:t>
      </w:r>
      <w:r>
        <w:rPr>
          <w:rFonts w:cs="Times New Roman"/>
          <w:szCs w:val="30"/>
          <w:lang w:val="be-BY"/>
        </w:rPr>
        <w:t xml:space="preserve"> 3</w:t>
      </w:r>
    </w:p>
    <w:p w:rsidR="00F61D9F" w:rsidRDefault="00F61D9F" w:rsidP="00F61D9F">
      <w:pPr>
        <w:spacing w:after="0" w:line="240" w:lineRule="auto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Мониторинг участия</w:t>
      </w:r>
    </w:p>
    <w:p w:rsidR="00AB5CED" w:rsidRDefault="00F61D9F" w:rsidP="00AB5CED">
      <w:pPr>
        <w:spacing w:after="0" w:line="240" w:lineRule="auto"/>
        <w:jc w:val="center"/>
        <w:rPr>
          <w:rFonts w:cs="Times New Roman"/>
          <w:szCs w:val="30"/>
          <w:lang w:val="be-BY"/>
        </w:rPr>
      </w:pPr>
      <w:r>
        <w:rPr>
          <w:sz w:val="28"/>
          <w:szCs w:val="28"/>
          <w:lang w:val="be-BY"/>
        </w:rPr>
        <w:t xml:space="preserve">в районном </w:t>
      </w:r>
      <w:r w:rsidR="00AB5CED">
        <w:rPr>
          <w:lang w:val="be-BY"/>
        </w:rPr>
        <w:t xml:space="preserve">этапе открытого конкурса рисунка учащихся начальных классов </w:t>
      </w:r>
      <w:r w:rsidR="00AB5CED" w:rsidRPr="00F97147">
        <w:rPr>
          <w:rFonts w:cs="Times New Roman"/>
          <w:szCs w:val="30"/>
          <w:lang w:val="be-BY"/>
        </w:rPr>
        <w:t>”</w:t>
      </w:r>
      <w:r w:rsidR="00AB5CED">
        <w:rPr>
          <w:rFonts w:cs="Times New Roman"/>
          <w:szCs w:val="30"/>
        </w:rPr>
        <w:t>Мы вместе</w:t>
      </w:r>
      <w:r w:rsidR="00AB5CED" w:rsidRPr="00F97147">
        <w:rPr>
          <w:rFonts w:cs="Times New Roman"/>
          <w:szCs w:val="30"/>
          <w:lang w:val="be-BY"/>
        </w:rPr>
        <w:t>“</w:t>
      </w:r>
    </w:p>
    <w:p w:rsidR="00AB5CED" w:rsidRDefault="00AB5CED" w:rsidP="00AB5CED">
      <w:pPr>
        <w:spacing w:after="0" w:line="240" w:lineRule="auto"/>
        <w:jc w:val="center"/>
        <w:rPr>
          <w:rFonts w:cs="Times New Roman"/>
          <w:szCs w:val="30"/>
          <w:lang w:val="be-BY"/>
        </w:rPr>
      </w:pPr>
      <w:r>
        <w:rPr>
          <w:rFonts w:cs="Times New Roman"/>
          <w:szCs w:val="30"/>
          <w:lang w:val="be-BY"/>
        </w:rPr>
        <w:t xml:space="preserve">ГУО  </w:t>
      </w:r>
      <w:r w:rsidRPr="00F97147">
        <w:rPr>
          <w:rFonts w:cs="Times New Roman"/>
          <w:szCs w:val="30"/>
          <w:lang w:val="be-BY"/>
        </w:rPr>
        <w:t>”</w:t>
      </w:r>
      <w:r>
        <w:rPr>
          <w:rFonts w:cs="Times New Roman"/>
          <w:szCs w:val="30"/>
          <w:lang w:val="be-BY"/>
        </w:rPr>
        <w:t>____________________________</w:t>
      </w:r>
      <w:r w:rsidRPr="00F97147">
        <w:rPr>
          <w:rFonts w:cs="Times New Roman"/>
          <w:szCs w:val="30"/>
          <w:lang w:val="be-BY"/>
        </w:rPr>
        <w:t xml:space="preserve"> “</w:t>
      </w:r>
    </w:p>
    <w:p w:rsidR="00F61D9F" w:rsidRDefault="00F61D9F" w:rsidP="00F61D9F">
      <w:pPr>
        <w:spacing w:after="0" w:line="240" w:lineRule="auto"/>
        <w:jc w:val="center"/>
        <w:rPr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2268"/>
        <w:gridCol w:w="1843"/>
      </w:tblGrid>
      <w:tr w:rsidR="00F61D9F" w:rsidTr="00DB5E51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D9F" w:rsidRPr="00AB5CED" w:rsidRDefault="00F61D9F" w:rsidP="00DF6DD7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AB5CED">
              <w:rPr>
                <w:sz w:val="22"/>
                <w:szCs w:val="22"/>
              </w:rPr>
              <w:t>Этап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D9F" w:rsidRPr="00AB5CED" w:rsidRDefault="00F61D9F" w:rsidP="00DF6DD7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AB5CED">
              <w:rPr>
                <w:sz w:val="22"/>
                <w:szCs w:val="22"/>
              </w:rPr>
              <w:t>Количество представленных работ всего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D9F" w:rsidRPr="00AB5CED" w:rsidRDefault="00AB5CED" w:rsidP="00AB5CE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AB5CED">
              <w:rPr>
                <w:sz w:val="22"/>
                <w:szCs w:val="22"/>
              </w:rPr>
              <w:t xml:space="preserve">Количество участников всего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D9F" w:rsidRPr="00AB5CED" w:rsidRDefault="00AB5CED" w:rsidP="00DF6DD7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AB5CED">
              <w:rPr>
                <w:sz w:val="22"/>
                <w:szCs w:val="22"/>
              </w:rPr>
              <w:t>Количество объединений по интересам</w:t>
            </w:r>
          </w:p>
        </w:tc>
      </w:tr>
      <w:tr w:rsidR="00F61D9F" w:rsidTr="00DB5E51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D9F" w:rsidRPr="00AB5CED" w:rsidRDefault="00F61D9F" w:rsidP="00DF6DD7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AB5CED">
              <w:rPr>
                <w:sz w:val="22"/>
                <w:szCs w:val="22"/>
              </w:rPr>
              <w:t>Первый этап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D9F" w:rsidRPr="00AB5CED" w:rsidRDefault="00F61D9F" w:rsidP="00DF6DD7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D9F" w:rsidRPr="00AB5CED" w:rsidRDefault="00F61D9F" w:rsidP="00DF6DD7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D9F" w:rsidRPr="00AB5CED" w:rsidRDefault="00F61D9F" w:rsidP="00DF6DD7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F61D9F" w:rsidTr="00DB5E51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D9F" w:rsidRPr="00AB5CED" w:rsidRDefault="00F61D9F" w:rsidP="00DB5E51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AB5CED">
              <w:rPr>
                <w:sz w:val="22"/>
                <w:szCs w:val="22"/>
              </w:rPr>
              <w:t xml:space="preserve">Представлено на </w:t>
            </w:r>
            <w:r w:rsidR="00DB5E51">
              <w:rPr>
                <w:sz w:val="22"/>
                <w:szCs w:val="22"/>
              </w:rPr>
              <w:t xml:space="preserve">районный  </w:t>
            </w:r>
            <w:r w:rsidRPr="00AB5CED">
              <w:rPr>
                <w:sz w:val="22"/>
                <w:szCs w:val="22"/>
              </w:rPr>
              <w:t>этап (районный)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D9F" w:rsidRPr="00AB5CED" w:rsidRDefault="00F61D9F" w:rsidP="00DF6DD7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D9F" w:rsidRPr="00AB5CED" w:rsidRDefault="00F61D9F" w:rsidP="00DF6DD7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D9F" w:rsidRPr="00AB5CED" w:rsidRDefault="00F61D9F" w:rsidP="00DF6DD7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DB5E51" w:rsidRDefault="00DB5E51" w:rsidP="00DB5E51">
      <w:pPr>
        <w:spacing w:after="0" w:line="240" w:lineRule="auto"/>
        <w:jc w:val="both"/>
      </w:pPr>
    </w:p>
    <w:p w:rsidR="00DB5E51" w:rsidRDefault="00DB5E51" w:rsidP="00DB5E51">
      <w:pPr>
        <w:spacing w:after="0" w:line="240" w:lineRule="auto"/>
        <w:jc w:val="both"/>
      </w:pPr>
    </w:p>
    <w:p w:rsidR="00DB5E51" w:rsidRDefault="00DB5E51" w:rsidP="00DB5E51">
      <w:pPr>
        <w:spacing w:after="0" w:line="240" w:lineRule="auto"/>
        <w:jc w:val="both"/>
      </w:pPr>
      <w:r>
        <w:t xml:space="preserve">Директор        </w:t>
      </w:r>
    </w:p>
    <w:p w:rsidR="00FD5618" w:rsidRDefault="00FD5618"/>
    <w:sectPr w:rsidR="00FD5618" w:rsidSect="00CD63BB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85A"/>
    <w:multiLevelType w:val="hybridMultilevel"/>
    <w:tmpl w:val="E9DAFCEA"/>
    <w:lvl w:ilvl="0" w:tplc="BC46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23CD"/>
    <w:multiLevelType w:val="hybridMultilevel"/>
    <w:tmpl w:val="EC18195A"/>
    <w:lvl w:ilvl="0" w:tplc="AC5E4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3479B"/>
    <w:multiLevelType w:val="hybridMultilevel"/>
    <w:tmpl w:val="A80A31A2"/>
    <w:lvl w:ilvl="0" w:tplc="BC46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903CC"/>
    <w:multiLevelType w:val="hybridMultilevel"/>
    <w:tmpl w:val="A134C282"/>
    <w:lvl w:ilvl="0" w:tplc="F384D8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C1EEC"/>
    <w:multiLevelType w:val="hybridMultilevel"/>
    <w:tmpl w:val="EDF44BC0"/>
    <w:lvl w:ilvl="0" w:tplc="BC46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F7C9E"/>
    <w:multiLevelType w:val="hybridMultilevel"/>
    <w:tmpl w:val="0ECE392A"/>
    <w:lvl w:ilvl="0" w:tplc="BC46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F3A38"/>
    <w:multiLevelType w:val="hybridMultilevel"/>
    <w:tmpl w:val="5D3E74DE"/>
    <w:lvl w:ilvl="0" w:tplc="BC46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C56ED"/>
    <w:multiLevelType w:val="hybridMultilevel"/>
    <w:tmpl w:val="1F046246"/>
    <w:lvl w:ilvl="0" w:tplc="BC46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9F"/>
    <w:rsid w:val="000404FC"/>
    <w:rsid w:val="001266D3"/>
    <w:rsid w:val="002C20BC"/>
    <w:rsid w:val="00616CE2"/>
    <w:rsid w:val="00663014"/>
    <w:rsid w:val="008A1135"/>
    <w:rsid w:val="008F5938"/>
    <w:rsid w:val="00914AAE"/>
    <w:rsid w:val="009236DB"/>
    <w:rsid w:val="009D5A1A"/>
    <w:rsid w:val="00AB5CED"/>
    <w:rsid w:val="00B67E06"/>
    <w:rsid w:val="00DB5E51"/>
    <w:rsid w:val="00E16CB6"/>
    <w:rsid w:val="00F61D9F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9F"/>
    <w:pPr>
      <w:spacing w:after="160" w:line="259" w:lineRule="auto"/>
    </w:pPr>
    <w:rPr>
      <w:rFonts w:ascii="Times New Roman" w:hAnsi="Times New Roman" w:cs="Liberation Serif"/>
      <w:kern w:val="24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9F"/>
    <w:pPr>
      <w:ind w:left="720"/>
      <w:contextualSpacing/>
    </w:pPr>
  </w:style>
  <w:style w:type="table" w:styleId="a4">
    <w:name w:val="Table Grid"/>
    <w:basedOn w:val="a1"/>
    <w:uiPriority w:val="59"/>
    <w:rsid w:val="00F61D9F"/>
    <w:pPr>
      <w:spacing w:after="0" w:line="240" w:lineRule="auto"/>
    </w:pPr>
    <w:rPr>
      <w:rFonts w:ascii="Times New Roman" w:hAnsi="Times New Roman" w:cs="Liberation Serif"/>
      <w:kern w:val="24"/>
      <w:sz w:val="3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F61D9F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61D9F"/>
    <w:rPr>
      <w:color w:val="0000FF" w:themeColor="hyperlink"/>
      <w:u w:val="single"/>
    </w:rPr>
  </w:style>
  <w:style w:type="character" w:customStyle="1" w:styleId="a6">
    <w:name w:val="Без интервала Знак"/>
    <w:link w:val="a5"/>
    <w:locked/>
    <w:rsid w:val="00F61D9F"/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9F"/>
    <w:pPr>
      <w:spacing w:after="160" w:line="259" w:lineRule="auto"/>
    </w:pPr>
    <w:rPr>
      <w:rFonts w:ascii="Times New Roman" w:hAnsi="Times New Roman" w:cs="Liberation Serif"/>
      <w:kern w:val="24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9F"/>
    <w:pPr>
      <w:ind w:left="720"/>
      <w:contextualSpacing/>
    </w:pPr>
  </w:style>
  <w:style w:type="table" w:styleId="a4">
    <w:name w:val="Table Grid"/>
    <w:basedOn w:val="a1"/>
    <w:uiPriority w:val="59"/>
    <w:rsid w:val="00F61D9F"/>
    <w:pPr>
      <w:spacing w:after="0" w:line="240" w:lineRule="auto"/>
    </w:pPr>
    <w:rPr>
      <w:rFonts w:ascii="Times New Roman" w:hAnsi="Times New Roman" w:cs="Liberation Serif"/>
      <w:kern w:val="24"/>
      <w:sz w:val="3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F61D9F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61D9F"/>
    <w:rPr>
      <w:color w:val="0000FF" w:themeColor="hyperlink"/>
      <w:u w:val="single"/>
    </w:rPr>
  </w:style>
  <w:style w:type="character" w:customStyle="1" w:styleId="a6">
    <w:name w:val="Без интервала Знак"/>
    <w:link w:val="a5"/>
    <w:locked/>
    <w:rsid w:val="00F61D9F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t_dok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9F7E-DFFC-45AE-803A-4CC3D0FA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7</cp:revision>
  <dcterms:created xsi:type="dcterms:W3CDTF">2024-09-30T06:35:00Z</dcterms:created>
  <dcterms:modified xsi:type="dcterms:W3CDTF">2024-10-01T13:14:00Z</dcterms:modified>
</cp:coreProperties>
</file>