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F9" w:rsidRPr="00D87920" w:rsidRDefault="00B112F9" w:rsidP="00CF404E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87920">
        <w:rPr>
          <w:rFonts w:ascii="Times New Roman" w:hAnsi="Times New Roman" w:cs="Times New Roman"/>
          <w:sz w:val="30"/>
          <w:szCs w:val="30"/>
          <w:lang w:val="be-BY"/>
        </w:rPr>
        <w:t>ЗАЦВЯРДЖАЮ</w:t>
      </w:r>
    </w:p>
    <w:p w:rsidR="00CF404E" w:rsidRDefault="00CF404E" w:rsidP="00CF404E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Галоўны спецыяліст</w:t>
      </w:r>
      <w:r w:rsidR="00B112F9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аддзела</w:t>
      </w:r>
    </w:p>
    <w:p w:rsidR="00B112F9" w:rsidRPr="00D87920" w:rsidRDefault="00B112F9" w:rsidP="00CF404E">
      <w:pPr>
        <w:spacing w:after="0" w:line="240" w:lineRule="auto"/>
        <w:ind w:left="48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87920">
        <w:rPr>
          <w:rFonts w:ascii="Times New Roman" w:hAnsi="Times New Roman" w:cs="Times New Roman"/>
          <w:sz w:val="30"/>
          <w:szCs w:val="30"/>
          <w:lang w:val="be-BY"/>
        </w:rPr>
        <w:t>па адукацыі</w:t>
      </w:r>
      <w:r w:rsidR="00CF404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Докшыцкага райвыканкама</w:t>
      </w:r>
    </w:p>
    <w:p w:rsidR="00B112F9" w:rsidRPr="00D87920" w:rsidRDefault="00B112F9" w:rsidP="00CF404E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112F9" w:rsidRPr="00D87920" w:rsidRDefault="00B112F9" w:rsidP="00CF404E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</w:t>
      </w:r>
      <w:r w:rsidR="00CF404E">
        <w:rPr>
          <w:rFonts w:ascii="Times New Roman" w:hAnsi="Times New Roman" w:cs="Times New Roman"/>
          <w:sz w:val="30"/>
          <w:szCs w:val="30"/>
          <w:lang w:val="be-BY"/>
        </w:rPr>
        <w:t>А.А.Кучыц</w:t>
      </w:r>
    </w:p>
    <w:p w:rsidR="00B112F9" w:rsidRPr="00D87920" w:rsidRDefault="00B112F9" w:rsidP="00CF404E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87920">
        <w:rPr>
          <w:rFonts w:ascii="Times New Roman" w:hAnsi="Times New Roman" w:cs="Times New Roman"/>
          <w:sz w:val="30"/>
          <w:szCs w:val="30"/>
          <w:lang w:val="be-BY"/>
        </w:rPr>
        <w:t>_________________ 2024 г.</w:t>
      </w:r>
    </w:p>
    <w:p w:rsidR="00B112F9" w:rsidRPr="00D87920" w:rsidRDefault="00B112F9" w:rsidP="00B112F9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12602" w:rsidRPr="00D87920" w:rsidRDefault="00C15B3D" w:rsidP="00C15B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87920">
        <w:rPr>
          <w:rFonts w:ascii="Times New Roman" w:hAnsi="Times New Roman" w:cs="Times New Roman"/>
          <w:sz w:val="30"/>
          <w:szCs w:val="30"/>
        </w:rPr>
        <w:t>УМОВЫ</w:t>
      </w:r>
    </w:p>
    <w:p w:rsidR="00C15B3D" w:rsidRPr="00D87920" w:rsidRDefault="00712602" w:rsidP="00C15B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87920">
        <w:rPr>
          <w:rFonts w:ascii="Times New Roman" w:hAnsi="Times New Roman" w:cs="Times New Roman"/>
          <w:sz w:val="30"/>
          <w:szCs w:val="30"/>
          <w:lang w:val="be-BY"/>
        </w:rPr>
        <w:t>правядзення раённага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этапу</w:t>
      </w:r>
    </w:p>
    <w:p w:rsidR="00C15B3D" w:rsidRPr="00D87920" w:rsidRDefault="00C15B3D" w:rsidP="00C15B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87920">
        <w:rPr>
          <w:rFonts w:ascii="Times New Roman" w:hAnsi="Times New Roman" w:cs="Times New Roman"/>
          <w:sz w:val="30"/>
          <w:szCs w:val="30"/>
        </w:rPr>
        <w:t>IV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Рэспубл</w:t>
      </w:r>
      <w:r w:rsidR="00712602" w:rsidRPr="00D87920">
        <w:rPr>
          <w:rFonts w:ascii="Times New Roman" w:hAnsi="Times New Roman" w:cs="Times New Roman"/>
          <w:sz w:val="30"/>
          <w:szCs w:val="30"/>
          <w:lang w:val="be-BY"/>
        </w:rPr>
        <w:t>ік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анскага фестывалю-конкурсу</w:t>
      </w:r>
    </w:p>
    <w:p w:rsidR="00C15B3D" w:rsidRPr="00D87920" w:rsidRDefault="00B112F9" w:rsidP="00C15B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87920">
        <w:rPr>
          <w:rFonts w:ascii="Times New Roman" w:hAnsi="Times New Roman" w:cs="Times New Roman"/>
          <w:sz w:val="30"/>
          <w:szCs w:val="30"/>
          <w:lang w:val="be-BY"/>
        </w:rPr>
        <w:t>даследчых праектаў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навучэнца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ў</w:t>
      </w:r>
    </w:p>
    <w:p w:rsidR="00C15B3D" w:rsidRPr="00D87920" w:rsidRDefault="00712602" w:rsidP="00C15B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87920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>Нашчадк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і традыцый”</w:t>
      </w:r>
    </w:p>
    <w:p w:rsidR="00F50CFA" w:rsidRPr="00D87920" w:rsidRDefault="00F50CFA" w:rsidP="00C15B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15B3D" w:rsidRPr="00D87920" w:rsidRDefault="00712602" w:rsidP="0071260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АГУЛЬНЫЯ ПАЛАЖЭННІ</w:t>
      </w:r>
    </w:p>
    <w:p w:rsidR="00C15B3D" w:rsidRPr="00D87920" w:rsidRDefault="00712602" w:rsidP="00F50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87920">
        <w:rPr>
          <w:rFonts w:ascii="Times New Roman" w:hAnsi="Times New Roman" w:cs="Times New Roman"/>
          <w:sz w:val="30"/>
          <w:szCs w:val="30"/>
          <w:lang w:val="be-BY"/>
        </w:rPr>
        <w:t>Дадзеныя ў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>мовы вызначаюць парадак арга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ні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>зац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ыі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15B3D" w:rsidRPr="00D87920">
        <w:rPr>
          <w:rFonts w:ascii="Times New Roman" w:hAnsi="Times New Roman" w:cs="Times New Roman"/>
          <w:sz w:val="30"/>
          <w:szCs w:val="30"/>
        </w:rPr>
        <w:t>i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правядзення 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раённага этапу </w:t>
      </w:r>
      <w:r w:rsidR="00C15B3D" w:rsidRPr="00D87920">
        <w:rPr>
          <w:rFonts w:ascii="Times New Roman" w:hAnsi="Times New Roman" w:cs="Times New Roman"/>
          <w:sz w:val="30"/>
          <w:szCs w:val="30"/>
        </w:rPr>
        <w:t>IV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Рэспубл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іка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>нскага фестывалю-конкурсу даследчых праектаў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навучэнцаў “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>Нашчадк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традыцый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(далей - конкурс).</w:t>
      </w:r>
    </w:p>
    <w:p w:rsidR="00C15B3D" w:rsidRPr="00D87920" w:rsidRDefault="005C6DA5" w:rsidP="00F50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Конкурс распрацаваны ў 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>адпаведнас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ці з І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>нструкцыяй аб парадку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>правядзення рэспубл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>канск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іх мерапрыемстваў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установам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дадатковай</w:t>
      </w:r>
      <w:r w:rsidR="00F50CFA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>адукац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ыі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дзяцей </w:t>
      </w:r>
      <w:r w:rsidR="00C15B3D" w:rsidRPr="00D87920">
        <w:rPr>
          <w:rFonts w:ascii="Times New Roman" w:hAnsi="Times New Roman" w:cs="Times New Roman"/>
          <w:sz w:val="30"/>
          <w:szCs w:val="30"/>
        </w:rPr>
        <w:t>i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моладз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з удзелам навучэнца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>, зацверджанай пастановай</w:t>
      </w:r>
      <w:r w:rsidR="00F50CFA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Міні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>стэрства адукац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ыі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Рэспубл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ікі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Беларусь ад 06.07.2011 № 59.</w:t>
      </w:r>
    </w:p>
    <w:p w:rsidR="00C15B3D" w:rsidRPr="00D87920" w:rsidRDefault="00C15B3D" w:rsidP="00F50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87920">
        <w:rPr>
          <w:rFonts w:ascii="Times New Roman" w:hAnsi="Times New Roman" w:cs="Times New Roman"/>
          <w:sz w:val="30"/>
          <w:szCs w:val="30"/>
          <w:lang w:val="be-BY"/>
        </w:rPr>
        <w:t>Конкурс праводз</w:t>
      </w:r>
      <w:r w:rsidR="005C6DA5" w:rsidRPr="00D87920">
        <w:rPr>
          <w:rFonts w:ascii="Times New Roman" w:hAnsi="Times New Roman" w:cs="Times New Roman"/>
          <w:sz w:val="30"/>
          <w:szCs w:val="30"/>
          <w:lang w:val="be-BY"/>
        </w:rPr>
        <w:t>іцца ў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адпаведнас</w:t>
      </w:r>
      <w:r w:rsidR="005C6DA5" w:rsidRPr="00D87920">
        <w:rPr>
          <w:rFonts w:ascii="Times New Roman" w:hAnsi="Times New Roman" w:cs="Times New Roman"/>
          <w:sz w:val="30"/>
          <w:szCs w:val="30"/>
          <w:lang w:val="be-BY"/>
        </w:rPr>
        <w:t>ці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з Канцэпцыяй</w:t>
      </w:r>
      <w:r w:rsidR="005C6DA5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бесперапыннага выхавання дзяцей </w:t>
      </w:r>
      <w:r w:rsidRPr="00D87920">
        <w:rPr>
          <w:rFonts w:ascii="Times New Roman" w:hAnsi="Times New Roman" w:cs="Times New Roman"/>
          <w:sz w:val="30"/>
          <w:szCs w:val="30"/>
        </w:rPr>
        <w:t>i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навучэнскай моладз</w:t>
      </w:r>
      <w:r w:rsidR="005C6DA5" w:rsidRPr="00D87920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, Праграмай</w:t>
      </w:r>
      <w:r w:rsidR="005C6DA5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бесперапыннага выхавання дзяцей </w:t>
      </w:r>
      <w:r w:rsidRPr="00D87920">
        <w:rPr>
          <w:rFonts w:ascii="Times New Roman" w:hAnsi="Times New Roman" w:cs="Times New Roman"/>
          <w:sz w:val="30"/>
          <w:szCs w:val="30"/>
        </w:rPr>
        <w:t>i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навучэнскай моладз</w:t>
      </w:r>
      <w:r w:rsidR="005C6DA5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і 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на 2021</w:t>
      </w:r>
      <w:r w:rsidR="005C6DA5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– 2025 гады, Дзяржаўнай праграмай “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Адукацыя </w:t>
      </w:r>
      <w:r w:rsidRPr="00D87920">
        <w:rPr>
          <w:rFonts w:ascii="Times New Roman" w:hAnsi="Times New Roman" w:cs="Times New Roman"/>
          <w:sz w:val="30"/>
          <w:szCs w:val="30"/>
        </w:rPr>
        <w:t>i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маладзёжная</w:t>
      </w:r>
      <w:r w:rsidR="005C6DA5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пал</w:t>
      </w:r>
      <w:r w:rsidR="00F50CFA" w:rsidRPr="00D87920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тыка</w:t>
      </w:r>
      <w:r w:rsidR="00F50CFA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” 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на 2021</w:t>
      </w:r>
      <w:r w:rsidR="00F50CFA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2025</w:t>
      </w:r>
      <w:r w:rsidR="00F50CFA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гады, Праграмай патрыятычнага выхавання</w:t>
      </w:r>
      <w:r w:rsidR="00F50CFA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насель</w:t>
      </w:r>
      <w:r w:rsidR="00F50CFA" w:rsidRPr="00D87920">
        <w:rPr>
          <w:rFonts w:ascii="Times New Roman" w:hAnsi="Times New Roman" w:cs="Times New Roman"/>
          <w:sz w:val="30"/>
          <w:szCs w:val="30"/>
          <w:lang w:val="be-BY"/>
        </w:rPr>
        <w:t>ні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цтва на 2022</w:t>
      </w:r>
      <w:r w:rsidR="00F50CFA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–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2025 гады.</w:t>
      </w:r>
    </w:p>
    <w:p w:rsidR="00F50CFA" w:rsidRPr="00D87920" w:rsidRDefault="00F50CFA" w:rsidP="00F50CF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50CFA" w:rsidRPr="00D87920" w:rsidRDefault="00F50CFA" w:rsidP="00F50CF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D87920">
        <w:rPr>
          <w:rFonts w:ascii="Times New Roman" w:hAnsi="Times New Roman" w:cs="Times New Roman"/>
          <w:sz w:val="30"/>
          <w:szCs w:val="30"/>
          <w:lang w:val="be-BY"/>
        </w:rPr>
        <w:t>МЭТА І ЗАДАЧЫ КОНКУРСУ</w:t>
      </w:r>
    </w:p>
    <w:p w:rsidR="00F50CFA" w:rsidRPr="00D87920" w:rsidRDefault="00F50CFA" w:rsidP="00F50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Конкурс праводзіцца з мэтай патрыятычнага і духоўна-маральнага выхавання навучэнцаў праз іх далучэнне да каштоўнасцей беларускай культурнай спадчыны, вывучэння раённых народных традыцый і развіцця дзіцячай творчасці ў галіне беларускага народнага мастацтва.</w:t>
      </w:r>
    </w:p>
    <w:p w:rsidR="00F50CFA" w:rsidRPr="00D87920" w:rsidRDefault="00F50CFA" w:rsidP="00F50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Задачы:</w:t>
      </w:r>
    </w:p>
    <w:p w:rsidR="00C15B3D" w:rsidRPr="00D87920" w:rsidRDefault="00C15B3D" w:rsidP="00FC7E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87920">
        <w:rPr>
          <w:rFonts w:ascii="Times New Roman" w:hAnsi="Times New Roman" w:cs="Times New Roman"/>
          <w:sz w:val="30"/>
          <w:szCs w:val="30"/>
          <w:lang w:val="be-BY"/>
        </w:rPr>
        <w:t>даследаваць самабытную з’яву традыцыйнай народнай культуры</w:t>
      </w:r>
      <w:r w:rsidR="00F50CFA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="00F50CFA" w:rsidRPr="00D87920">
        <w:rPr>
          <w:rFonts w:ascii="Times New Roman" w:hAnsi="Times New Roman" w:cs="Times New Roman"/>
          <w:sz w:val="30"/>
          <w:szCs w:val="30"/>
          <w:lang w:val="be-BY"/>
        </w:rPr>
        <w:t>аё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на </w:t>
      </w:r>
      <w:r w:rsidRPr="00D87920">
        <w:rPr>
          <w:rFonts w:ascii="Times New Roman" w:hAnsi="Times New Roman" w:cs="Times New Roman"/>
          <w:sz w:val="30"/>
          <w:szCs w:val="30"/>
        </w:rPr>
        <w:t>i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прадстав</w:t>
      </w:r>
      <w:r w:rsidR="00F50CFA" w:rsidRPr="00D87920">
        <w:rPr>
          <w:rFonts w:ascii="Times New Roman" w:hAnsi="Times New Roman" w:cs="Times New Roman"/>
          <w:sz w:val="30"/>
          <w:szCs w:val="30"/>
          <w:lang w:val="be-BY"/>
        </w:rPr>
        <w:t>іць аўт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арск</w:t>
      </w:r>
      <w:r w:rsidR="00F50CFA" w:rsidRPr="00D87920">
        <w:rPr>
          <w:rFonts w:ascii="Times New Roman" w:hAnsi="Times New Roman" w:cs="Times New Roman"/>
          <w:sz w:val="30"/>
          <w:szCs w:val="30"/>
          <w:lang w:val="be-BY"/>
        </w:rPr>
        <w:t>і  праект па яе ўкараненні ў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сучасную культурна</w:t>
      </w:r>
      <w:r w:rsidR="00F50CFA" w:rsidRPr="00D87920">
        <w:rPr>
          <w:rFonts w:ascii="Times New Roman" w:hAnsi="Times New Roman" w:cs="Times New Roman"/>
          <w:sz w:val="30"/>
          <w:szCs w:val="30"/>
          <w:lang w:val="be-BY"/>
        </w:rPr>
        <w:t>-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адукацыйную прастору;</w:t>
      </w:r>
    </w:p>
    <w:p w:rsidR="00616E7B" w:rsidRPr="00D87920" w:rsidRDefault="00F50CFA" w:rsidP="00FC7E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87920">
        <w:rPr>
          <w:rFonts w:ascii="Times New Roman" w:hAnsi="Times New Roman" w:cs="Times New Roman"/>
          <w:sz w:val="30"/>
          <w:szCs w:val="30"/>
          <w:lang w:val="be-BY"/>
        </w:rPr>
        <w:t>падтрымлі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ваць </w:t>
      </w:r>
      <w:r w:rsidR="00C15B3D" w:rsidRPr="00D87920">
        <w:rPr>
          <w:rFonts w:ascii="Times New Roman" w:hAnsi="Times New Roman" w:cs="Times New Roman"/>
          <w:sz w:val="30"/>
          <w:szCs w:val="30"/>
        </w:rPr>
        <w:t>i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разві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>ваць творчую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ініц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>ыятыву па выкарыстан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ні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15B3D" w:rsidRPr="00D87920">
        <w:rPr>
          <w:rFonts w:ascii="Times New Roman" w:hAnsi="Times New Roman" w:cs="Times New Roman"/>
          <w:sz w:val="30"/>
          <w:szCs w:val="30"/>
        </w:rPr>
        <w:t>i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распаў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>сюджван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ні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народных маста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цкі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>х традыцый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C15B3D" w:rsidRPr="00D87920" w:rsidRDefault="00F50CFA" w:rsidP="00FC7E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87920">
        <w:rPr>
          <w:rFonts w:ascii="Times New Roman" w:hAnsi="Times New Roman" w:cs="Times New Roman"/>
          <w:sz w:val="30"/>
          <w:szCs w:val="30"/>
          <w:lang w:val="be-BY"/>
        </w:rPr>
        <w:lastRenderedPageBreak/>
        <w:t>фармі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>раваць практычныя навык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i творчыя здольнас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ці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навучэнца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ў сродкамі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беларускай народнай творчас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ці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>, павышаць матывацыю да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>даследчай дзейнас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ці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i разв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>ваць пазнавальную акты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>насць навучэнца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C15B3D" w:rsidRPr="00D87920" w:rsidRDefault="00F50CFA" w:rsidP="00FC7E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87920">
        <w:rPr>
          <w:rFonts w:ascii="Times New Roman" w:hAnsi="Times New Roman" w:cs="Times New Roman"/>
          <w:sz w:val="30"/>
          <w:szCs w:val="30"/>
          <w:lang w:val="be-BY"/>
        </w:rPr>
        <w:t>выхоў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>вац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ь павагу да народнай культуры, гісторыі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>, пашыраць веды,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>удасканальваць этнакультурныя i даследчыя кампетэнц</w:t>
      </w:r>
      <w:r w:rsidR="006B6E31" w:rsidRPr="00D87920">
        <w:rPr>
          <w:rFonts w:ascii="Times New Roman" w:hAnsi="Times New Roman" w:cs="Times New Roman"/>
          <w:sz w:val="30"/>
          <w:szCs w:val="30"/>
          <w:lang w:val="be-BY"/>
        </w:rPr>
        <w:t>ыі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>, майстэрства па</w:t>
      </w:r>
      <w:r w:rsidR="006B6E31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>выканан</w:t>
      </w:r>
      <w:r w:rsidR="006B6E31" w:rsidRPr="00D87920">
        <w:rPr>
          <w:rFonts w:ascii="Times New Roman" w:hAnsi="Times New Roman" w:cs="Times New Roman"/>
          <w:sz w:val="30"/>
          <w:szCs w:val="30"/>
          <w:lang w:val="be-BY"/>
        </w:rPr>
        <w:t>ні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i прэзентац</w:t>
      </w:r>
      <w:r w:rsidR="006B6E31" w:rsidRPr="00D87920">
        <w:rPr>
          <w:rFonts w:ascii="Times New Roman" w:hAnsi="Times New Roman" w:cs="Times New Roman"/>
          <w:sz w:val="30"/>
          <w:szCs w:val="30"/>
          <w:lang w:val="be-BY"/>
        </w:rPr>
        <w:t>ыі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маста</w:t>
      </w:r>
      <w:r w:rsidR="006B6E31" w:rsidRPr="00D87920">
        <w:rPr>
          <w:rFonts w:ascii="Times New Roman" w:hAnsi="Times New Roman" w:cs="Times New Roman"/>
          <w:sz w:val="30"/>
          <w:szCs w:val="30"/>
          <w:lang w:val="be-BY"/>
        </w:rPr>
        <w:t>цкіх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твора</w:t>
      </w:r>
      <w:r w:rsidR="006B6E31" w:rsidRPr="00D87920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C15B3D" w:rsidRPr="00D87920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C15B3D" w:rsidRPr="00D87920" w:rsidRDefault="00C15B3D" w:rsidP="00FC7E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87920">
        <w:rPr>
          <w:rFonts w:ascii="Times New Roman" w:hAnsi="Times New Roman" w:cs="Times New Roman"/>
          <w:sz w:val="30"/>
          <w:szCs w:val="30"/>
          <w:lang w:val="be-BY"/>
        </w:rPr>
        <w:t>садзей</w:t>
      </w:r>
      <w:r w:rsidR="006B6E31" w:rsidRPr="00D87920">
        <w:rPr>
          <w:rFonts w:ascii="Times New Roman" w:hAnsi="Times New Roman" w:cs="Times New Roman"/>
          <w:sz w:val="30"/>
          <w:szCs w:val="30"/>
          <w:lang w:val="be-BY"/>
        </w:rPr>
        <w:t>ніч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аць сацыял</w:t>
      </w:r>
      <w:r w:rsidR="006B6E31" w:rsidRPr="00D87920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зац</w:t>
      </w:r>
      <w:r w:rsidR="006B6E31" w:rsidRPr="00D87920">
        <w:rPr>
          <w:rFonts w:ascii="Times New Roman" w:hAnsi="Times New Roman" w:cs="Times New Roman"/>
          <w:sz w:val="30"/>
          <w:szCs w:val="30"/>
          <w:lang w:val="be-BY"/>
        </w:rPr>
        <w:t>ыі асобы ва ў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мовах сучаснага грамадства з</w:t>
      </w:r>
      <w:r w:rsidR="006B6E31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ул</w:t>
      </w:r>
      <w:r w:rsidR="006B6E31" w:rsidRPr="00D87920">
        <w:rPr>
          <w:rFonts w:ascii="Times New Roman" w:hAnsi="Times New Roman" w:cs="Times New Roman"/>
          <w:sz w:val="30"/>
          <w:szCs w:val="30"/>
          <w:lang w:val="be-BY"/>
        </w:rPr>
        <w:t>ік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ам выхава</w:t>
      </w:r>
      <w:r w:rsidR="006B6E31" w:rsidRPr="00D87920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ча-адукацыйнага патэнцыялу беларускай народнай спадчыны.</w:t>
      </w:r>
    </w:p>
    <w:p w:rsidR="00CF404E" w:rsidRDefault="00CF404E" w:rsidP="006B6E31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6B6E31" w:rsidRPr="00D87920" w:rsidRDefault="006B6E31" w:rsidP="006B6E31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АРГАНІЗАТАРЫ</w:t>
      </w:r>
    </w:p>
    <w:p w:rsidR="006B6E31" w:rsidRPr="00D87920" w:rsidRDefault="006B6E31" w:rsidP="006B6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Арганізатарам</w:t>
      </w:r>
      <w:r w:rsidR="00CF404E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раённага этап</w:t>
      </w:r>
      <w:r w:rsidR="00CF404E">
        <w:rPr>
          <w:rFonts w:ascii="Times New Roman" w:eastAsia="Calibri" w:hAnsi="Times New Roman" w:cs="Times New Roman"/>
          <w:sz w:val="30"/>
          <w:szCs w:val="30"/>
          <w:lang w:val="be-BY"/>
        </w:rPr>
        <w:t>у конкурсу</w:t>
      </w: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з’яўляецца аддзел па адукацыі Докшыцкага раённага выканаўчага камітэта</w:t>
      </w:r>
      <w:r w:rsidR="00CF404E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і </w:t>
      </w: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ДУДА “Докшыцкі раённы цэнтр дзяцей і моладзі”</w:t>
      </w:r>
      <w:r w:rsidR="00CF404E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:rsidR="006B6E31" w:rsidRPr="00D87920" w:rsidRDefault="006B6E31" w:rsidP="006B6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6B6E31" w:rsidRPr="00D87920" w:rsidRDefault="006B6E31" w:rsidP="006B6E31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УДЗЕЛЬНІКІ КОНКУРСУ</w:t>
      </w:r>
    </w:p>
    <w:p w:rsidR="006B6E31" w:rsidRPr="00D87920" w:rsidRDefault="006B6E31" w:rsidP="006B6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У конкурсе прымаюць удзел навучэнцы ўстаноў агульнай сярэдняй і дадатковай адукацыі, педагагічныя работнікі, якія ажыццяўляюць падтрымку праектна-даследчай дзейнасці і яе метадычнае суправаджэнне.</w:t>
      </w:r>
    </w:p>
    <w:p w:rsidR="006B6E31" w:rsidRPr="00D87920" w:rsidRDefault="006B6E31" w:rsidP="006B6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Узроставая катэгорыя ўдзельнікаў: 10 – 13 гадоў, 14 – 18 гадоў.</w:t>
      </w:r>
    </w:p>
    <w:p w:rsidR="006B6E31" w:rsidRPr="00D87920" w:rsidRDefault="006B6E31" w:rsidP="006B6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6B6E31" w:rsidRPr="00D87920" w:rsidRDefault="006B6E31" w:rsidP="006B6E31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ТЭРМІНЫ ПРАВЯДЗЕННЯ</w:t>
      </w:r>
    </w:p>
    <w:p w:rsidR="006B6E31" w:rsidRPr="00D87920" w:rsidRDefault="006B6E31" w:rsidP="006B6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Конкурс праводзіцца з сакавіка па </w:t>
      </w:r>
      <w:r w:rsidR="00FC7E68"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ліпень</w:t>
      </w: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202</w:t>
      </w:r>
      <w:r w:rsidR="00FC7E68"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4</w:t>
      </w: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года.</w:t>
      </w:r>
    </w:p>
    <w:p w:rsidR="00FC7E68" w:rsidRPr="00D87920" w:rsidRDefault="00FC7E68" w:rsidP="006B6E31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6B6E31" w:rsidRPr="00D87920" w:rsidRDefault="006B6E31" w:rsidP="006B6E31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НАМІНАЦЫІ КОНКУРСУ</w:t>
      </w:r>
    </w:p>
    <w:p w:rsidR="00C15B3D" w:rsidRPr="00D87920" w:rsidRDefault="00C15B3D" w:rsidP="00FC2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87920">
        <w:rPr>
          <w:rFonts w:ascii="Times New Roman" w:hAnsi="Times New Roman" w:cs="Times New Roman"/>
          <w:b/>
          <w:sz w:val="30"/>
          <w:szCs w:val="30"/>
          <w:lang w:val="be-BY"/>
        </w:rPr>
        <w:t>”Культурны</w:t>
      </w:r>
      <w:r w:rsidR="00FC7E68" w:rsidRPr="00D87920">
        <w:rPr>
          <w:rFonts w:ascii="Times New Roman" w:hAnsi="Times New Roman" w:cs="Times New Roman"/>
          <w:b/>
          <w:sz w:val="30"/>
          <w:szCs w:val="30"/>
          <w:lang w:val="be-BY"/>
        </w:rPr>
        <w:t>я</w:t>
      </w:r>
      <w:r w:rsidRPr="00D87920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традыц</w:t>
      </w:r>
      <w:r w:rsidR="00FC7E68" w:rsidRPr="00D87920">
        <w:rPr>
          <w:rFonts w:ascii="Times New Roman" w:hAnsi="Times New Roman" w:cs="Times New Roman"/>
          <w:b/>
          <w:sz w:val="30"/>
          <w:szCs w:val="30"/>
          <w:lang w:val="be-BY"/>
        </w:rPr>
        <w:t>ыі i абрады роднага краю</w:t>
      </w:r>
      <w:r w:rsidRPr="00D87920">
        <w:rPr>
          <w:rFonts w:ascii="Times New Roman" w:hAnsi="Times New Roman" w:cs="Times New Roman"/>
          <w:b/>
          <w:sz w:val="30"/>
          <w:szCs w:val="30"/>
          <w:lang w:val="be-BY"/>
        </w:rPr>
        <w:t>“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(народныя абрады i</w:t>
      </w:r>
      <w:r w:rsidR="00FC7E68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святы, народная тэатральная творчасць, вусная народная творчасць,</w:t>
      </w:r>
      <w:r w:rsidR="00FC7E68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традыцыйны побыт беларуса</w:t>
      </w:r>
      <w:r w:rsidR="00FC7E68" w:rsidRPr="00D87920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);</w:t>
      </w:r>
    </w:p>
    <w:p w:rsidR="00C15B3D" w:rsidRPr="00D87920" w:rsidRDefault="00C15B3D" w:rsidP="00FC2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87920">
        <w:rPr>
          <w:rFonts w:ascii="Times New Roman" w:hAnsi="Times New Roman" w:cs="Times New Roman"/>
          <w:b/>
          <w:sz w:val="30"/>
          <w:szCs w:val="30"/>
          <w:lang w:val="be-BY"/>
        </w:rPr>
        <w:t>’’Музычная спадчына маёй Радз</w:t>
      </w:r>
      <w:r w:rsidR="00FC7E68" w:rsidRPr="00D87920">
        <w:rPr>
          <w:rFonts w:ascii="Times New Roman" w:hAnsi="Times New Roman" w:cs="Times New Roman"/>
          <w:b/>
          <w:sz w:val="30"/>
          <w:szCs w:val="30"/>
          <w:lang w:val="be-BY"/>
        </w:rPr>
        <w:t>і</w:t>
      </w:r>
      <w:r w:rsidRPr="00D87920">
        <w:rPr>
          <w:rFonts w:ascii="Times New Roman" w:hAnsi="Times New Roman" w:cs="Times New Roman"/>
          <w:b/>
          <w:sz w:val="30"/>
          <w:szCs w:val="30"/>
          <w:lang w:val="be-BY"/>
        </w:rPr>
        <w:t>мы“</w:t>
      </w:r>
      <w:r w:rsidR="00FC7E68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(народныя музычныя i</w:t>
      </w:r>
      <w:r w:rsidR="00FC7E68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харэаграф</w:t>
      </w:r>
      <w:r w:rsidR="00FC7E68" w:rsidRPr="00D87920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чныя традыц</w:t>
      </w:r>
      <w:r w:rsidR="00FC7E68" w:rsidRPr="00D87920">
        <w:rPr>
          <w:rFonts w:ascii="Times New Roman" w:hAnsi="Times New Roman" w:cs="Times New Roman"/>
          <w:sz w:val="30"/>
          <w:szCs w:val="30"/>
          <w:lang w:val="be-BY"/>
        </w:rPr>
        <w:t>ыі, песеннае, танцавальнае, ін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струментальнае</w:t>
      </w:r>
      <w:r w:rsidR="00FC7E68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мастацтва беларусаў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);</w:t>
      </w:r>
    </w:p>
    <w:p w:rsidR="00C15B3D" w:rsidRPr="00D87920" w:rsidRDefault="00C15B3D" w:rsidP="00FC2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87920">
        <w:rPr>
          <w:rFonts w:ascii="Times New Roman" w:hAnsi="Times New Roman" w:cs="Times New Roman"/>
          <w:b/>
          <w:sz w:val="30"/>
          <w:szCs w:val="30"/>
          <w:lang w:val="be-BY"/>
        </w:rPr>
        <w:t>’’Рукатворныя помн</w:t>
      </w:r>
      <w:r w:rsidR="00FC7E68" w:rsidRPr="00D87920">
        <w:rPr>
          <w:rFonts w:ascii="Times New Roman" w:hAnsi="Times New Roman" w:cs="Times New Roman"/>
          <w:b/>
          <w:sz w:val="30"/>
          <w:szCs w:val="30"/>
          <w:lang w:val="be-BY"/>
        </w:rPr>
        <w:t>ікі</w:t>
      </w:r>
      <w:r w:rsidRPr="00D87920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народнага мастацтва маёй кра</w:t>
      </w:r>
      <w:r w:rsidR="00FC7E68" w:rsidRPr="00D87920">
        <w:rPr>
          <w:rFonts w:ascii="Times New Roman" w:hAnsi="Times New Roman" w:cs="Times New Roman"/>
          <w:b/>
          <w:sz w:val="30"/>
          <w:szCs w:val="30"/>
          <w:lang w:val="be-BY"/>
        </w:rPr>
        <w:t>іны</w:t>
      </w:r>
      <w:r w:rsidRPr="00D87920">
        <w:rPr>
          <w:rFonts w:ascii="Times New Roman" w:hAnsi="Times New Roman" w:cs="Times New Roman"/>
          <w:b/>
          <w:sz w:val="30"/>
          <w:szCs w:val="30"/>
          <w:lang w:val="be-BY"/>
        </w:rPr>
        <w:t>“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(мастац</w:t>
      </w:r>
      <w:r w:rsidR="00FC7E68" w:rsidRPr="00D87920">
        <w:rPr>
          <w:rFonts w:ascii="Times New Roman" w:hAnsi="Times New Roman" w:cs="Times New Roman"/>
          <w:sz w:val="30"/>
          <w:szCs w:val="30"/>
          <w:lang w:val="be-BY"/>
        </w:rPr>
        <w:t>кі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FC7E68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творы дэкараты</w:t>
      </w:r>
      <w:r w:rsidR="00FC7E68" w:rsidRPr="00D87920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на-прыкладнога мастацтва, традыцыйныя рамёствы i</w:t>
      </w:r>
      <w:r w:rsidR="00FC7E68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промыслы беларуса</w:t>
      </w:r>
      <w:r w:rsidR="00FC7E68" w:rsidRPr="00D87920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).</w:t>
      </w:r>
    </w:p>
    <w:p w:rsidR="00C15B3D" w:rsidRPr="00D87920" w:rsidRDefault="00C15B3D" w:rsidP="00D8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87920">
        <w:rPr>
          <w:rFonts w:ascii="Times New Roman" w:hAnsi="Times New Roman" w:cs="Times New Roman"/>
          <w:sz w:val="30"/>
          <w:szCs w:val="30"/>
          <w:lang w:val="be-BY"/>
        </w:rPr>
        <w:t>У кожнай з нам</w:t>
      </w:r>
      <w:r w:rsidR="00FC7E68" w:rsidRPr="00D87920">
        <w:rPr>
          <w:rFonts w:ascii="Times New Roman" w:hAnsi="Times New Roman" w:cs="Times New Roman"/>
          <w:sz w:val="30"/>
          <w:szCs w:val="30"/>
          <w:lang w:val="be-BY"/>
        </w:rPr>
        <w:t>ін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ацый прадста</w:t>
      </w:r>
      <w:r w:rsidR="00FC7E68" w:rsidRPr="00D87920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ляюцца праекты, я</w:t>
      </w:r>
      <w:r w:rsidR="00FC7E68" w:rsidRPr="00D87920">
        <w:rPr>
          <w:rFonts w:ascii="Times New Roman" w:hAnsi="Times New Roman" w:cs="Times New Roman"/>
          <w:sz w:val="30"/>
          <w:szCs w:val="30"/>
          <w:lang w:val="be-BY"/>
        </w:rPr>
        <w:t>кія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на</w:t>
      </w:r>
      <w:r w:rsidR="00FC7E68" w:rsidRPr="00D87920">
        <w:rPr>
          <w:rFonts w:ascii="Times New Roman" w:hAnsi="Times New Roman" w:cs="Times New Roman"/>
          <w:sz w:val="30"/>
          <w:szCs w:val="30"/>
          <w:lang w:val="be-BY"/>
        </w:rPr>
        <w:t>кі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раваны на</w:t>
      </w:r>
      <w:r w:rsidR="00FC7E68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даследаванне, захаванне, папулярызацыю традыцыйнай культуры беларуса</w:t>
      </w:r>
      <w:r w:rsidR="00FC7E68" w:rsidRPr="00D87920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D8792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мастацкую рэканструкцыю i творчае пер</w:t>
      </w:r>
      <w:r w:rsidR="00FC7E68" w:rsidRPr="00D87920">
        <w:rPr>
          <w:rFonts w:ascii="Times New Roman" w:hAnsi="Times New Roman" w:cs="Times New Roman"/>
          <w:sz w:val="30"/>
          <w:szCs w:val="30"/>
          <w:lang w:val="be-BY"/>
        </w:rPr>
        <w:t>аасэнсаванне народнай спадчыны ў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>сучасных умовах.</w:t>
      </w:r>
    </w:p>
    <w:p w:rsidR="00FC7E68" w:rsidRPr="00D87920" w:rsidRDefault="00FC7E68" w:rsidP="00C15B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F404E" w:rsidRDefault="00CF404E" w:rsidP="00CF404E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CF404E" w:rsidRDefault="00FC7E68" w:rsidP="00CF404E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1335F">
        <w:rPr>
          <w:rFonts w:ascii="Times New Roman" w:eastAsia="Calibri" w:hAnsi="Times New Roman" w:cs="Times New Roman"/>
          <w:sz w:val="30"/>
          <w:szCs w:val="30"/>
          <w:lang w:val="be-BY"/>
        </w:rPr>
        <w:lastRenderedPageBreak/>
        <w:t>ПАТРАБАВАННІ ДА  МАТЭРЫЯЛАЎ</w:t>
      </w:r>
    </w:p>
    <w:p w:rsidR="00FC7E68" w:rsidRPr="0041335F" w:rsidRDefault="00FC7E68" w:rsidP="00CF40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1335F">
        <w:rPr>
          <w:rFonts w:ascii="Times New Roman" w:eastAsia="Calibri" w:hAnsi="Times New Roman" w:cs="Times New Roman"/>
          <w:sz w:val="30"/>
          <w:szCs w:val="30"/>
          <w:lang w:val="be-BY"/>
        </w:rPr>
        <w:t>Праект складаецца з тэкставай (друкаванай) распрацоўкі і відэароліка з дэманстрацыяй вопыту і вынікаў праектнай дзейнасці. Матэрыялы прадстаўляюцца на беларускай мове.</w:t>
      </w:r>
    </w:p>
    <w:p w:rsidR="00FC7E68" w:rsidRPr="00D87920" w:rsidRDefault="00FC7E68" w:rsidP="00FC7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Афармленне і структура тэкставай распрацоўкі праекта ўключае наступныя часткі:</w:t>
      </w:r>
    </w:p>
    <w:p w:rsidR="00FC7E68" w:rsidRPr="00D87920" w:rsidRDefault="00FC7E68" w:rsidP="00FC7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тытульны ліст (змяшчае: поўную назву ўстановы; тэму праекта; прозвішча, імя навучэнца(-цаў)-аўтара(-аў) праекта; узроставую катэгорыю; назву аб’яднання па інтарэсах; прозвішча, імя і імя па бацьку кіраўніка праекта; горад, год);</w:t>
      </w:r>
    </w:p>
    <w:p w:rsidR="00FC7E68" w:rsidRPr="00D87920" w:rsidRDefault="00FC7E68" w:rsidP="00FC7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змест (уключае назву ўсіх загалоўкаў з указанием нумароў старонак, на якіх размяшчаюцца матэрыялы);</w:t>
      </w:r>
    </w:p>
    <w:p w:rsidR="00FC7E68" w:rsidRPr="00D87920" w:rsidRDefault="00FC7E68" w:rsidP="00FC7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пашпарт праекта (уключае: назву праекта; тып праекта; адукацыйную вобласць; метады, выкарыстаныя ў праекце; формы прадстаўлення вынікаў праекта; установы і арганізацыі, ва ўзаемадзеянні з якімі выконваецца праект);</w:t>
      </w:r>
    </w:p>
    <w:p w:rsidR="00FC7E68" w:rsidRPr="00D87920" w:rsidRDefault="00FC7E68" w:rsidP="00FC7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уводзіны (аб’ём да дзвюх старонак): абгрунтаванне а</w:t>
      </w:r>
      <w:r w:rsidR="00CF404E">
        <w:rPr>
          <w:rFonts w:ascii="Times New Roman" w:eastAsia="Calibri" w:hAnsi="Times New Roman" w:cs="Times New Roman"/>
          <w:sz w:val="30"/>
          <w:szCs w:val="30"/>
          <w:lang w:val="be-BY"/>
        </w:rPr>
        <w:t>ктуальнасці і ідэі, мэты і задач</w:t>
      </w: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ы праекта.</w:t>
      </w:r>
    </w:p>
    <w:p w:rsidR="00FC7E68" w:rsidRPr="00D87920" w:rsidRDefault="00FC7E68" w:rsidP="00FC7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асноўная частка 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(аб’ём да 12 старонак) </w:t>
      </w: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уключае тэарэтычны і практычны разд</w:t>
      </w:r>
      <w:r w:rsidR="00CF404E">
        <w:rPr>
          <w:rFonts w:ascii="Times New Roman" w:eastAsia="Calibri" w:hAnsi="Times New Roman" w:cs="Times New Roman"/>
          <w:sz w:val="30"/>
          <w:szCs w:val="30"/>
          <w:lang w:val="be-BY"/>
        </w:rPr>
        <w:t>з</w:t>
      </w: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елы, у як</w:t>
      </w:r>
      <w:r w:rsidR="003F727E"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іх</w:t>
      </w: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раскрываецца змест; аналізуюцца розныя пункты гледжання па праблеме даследавання, прадстаўленыя ў літаратуры; даецца апісанне і аналіз шляхоў і метадаў вырашэння праблемы; апісанне працэсу і зместу праектнай дзейнасці, мастацкага (творчага) прадукту праекта, выкарыстоўваецца даследчы матэрыял;</w:t>
      </w:r>
    </w:p>
    <w:p w:rsidR="00FC7E68" w:rsidRPr="00D87920" w:rsidRDefault="00FC7E68" w:rsidP="00FC7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заключэнне (абагульняюцца і аналізуюцца вынікі праектнай дзейнасці);</w:t>
      </w:r>
    </w:p>
    <w:p w:rsidR="00FC7E68" w:rsidRPr="00D87920" w:rsidRDefault="00FC7E68" w:rsidP="00FC7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спіс літаратуры;</w:t>
      </w:r>
    </w:p>
    <w:p w:rsidR="00FC7E68" w:rsidRPr="00D87920" w:rsidRDefault="00FC7E68" w:rsidP="00FC7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дадаткі могуць уключаць даведачна-суправаджальныя, фальклорна-этнаграфічныя матэрыялы, распрацоўкі сцэнарыяў, тэхналагічныя карты, фотаілюстрацыі, буклеты, дадатковыя табліцы, графікі, малюнкі і іншыя матэрыялы, неабходныя для лепшага разумения зместу і атрыманых вынікаў.</w:t>
      </w:r>
    </w:p>
    <w:p w:rsidR="00FC7E68" w:rsidRPr="00D87920" w:rsidRDefault="00FC7E68" w:rsidP="00FC7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Праект выконваецца ў адпаведнасці з наступнымі патрабаваннямі </w:t>
      </w:r>
    </w:p>
    <w:p w:rsidR="00FC7E68" w:rsidRPr="00D87920" w:rsidRDefault="00FC7E68" w:rsidP="00FC7E68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фарматавання: тэкст работы друкуецца з дзвюх старонак ліста ў фармаце А4 з палямі: злева – 30 мм, справа – 10 мм, зверху і знізу – 2</w:t>
      </w:r>
      <w:r w:rsidR="003F727E"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0 мм у тэкставым рэдактары Word</w:t>
      </w: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, шрыфтам № 14 Times New Roman, міжрадковы інтэрвал –</w:t>
      </w:r>
      <w:r w:rsidR="003F727E"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адзінарны</w:t>
      </w: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.Загалоўкі друкуюцца малымі літарамі (першая</w:t>
      </w:r>
      <w:r w:rsidR="003F727E"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– </w:t>
      </w: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вялікая).</w:t>
      </w:r>
      <w:r w:rsidR="003F727E"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Нумарацыя старонак – </w:t>
      </w: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на ніжнім полі</w:t>
      </w:r>
      <w:r w:rsidR="003F727E"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па цэнтры.</w:t>
      </w:r>
      <w:r w:rsidR="003F727E"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Усе наяўныя ў тэксце гіперспасылкі, </w:t>
      </w:r>
      <w:r w:rsidR="003F727E" w:rsidRPr="00D87920">
        <w:rPr>
          <w:rFonts w:ascii="Times New Roman" w:eastAsia="Calibri" w:hAnsi="Times New Roman" w:cs="Times New Roman"/>
          <w:sz w:val="30"/>
          <w:szCs w:val="30"/>
          <w:lang w:val="en-US"/>
        </w:rPr>
        <w:t>QR</w:t>
      </w:r>
      <w:r w:rsidR="003F727E"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-коды павінны быць рабочымі.</w:t>
      </w:r>
    </w:p>
    <w:p w:rsidR="00FC7E68" w:rsidRPr="00D87920" w:rsidRDefault="00FC7E68" w:rsidP="003F72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Спіс літаратуры і інтэрнэт-рэсурсаў варта размясціць у канцы дакумента</w:t>
      </w:r>
      <w:r w:rsidR="003F727E"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ў</w:t>
      </w:r>
      <w:r w:rsidR="003F727E"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 адпаведнасці з патрабаваннямі Вышэйшай атэстацыйнай </w:t>
      </w:r>
      <w:r w:rsidR="003F727E" w:rsidRPr="00D87920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камісіі Рэспублікі Беларусь (Загад ад 08.09.2016 №206). </w:t>
      </w: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У тэксце спасылкі на літаратуру афармляюцца ў квадратных дужках.</w:t>
      </w:r>
    </w:p>
    <w:p w:rsidR="00FC7E68" w:rsidRPr="00D87920" w:rsidRDefault="00FC7E68" w:rsidP="00FC7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У відэароліках аўтары прэзентуюць вопыт і дэманструюць прадукты праектнай дзейнасці: мастацкую рэканструкцыю</w:t>
      </w:r>
      <w:r w:rsidR="00262A6F"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святочна-абрадавых комплексаў, </w:t>
      </w: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тэатральных прадстаўленняў і інш. з выкарыстаннем адпаведных элементаў, мастацкія вырабы народнай дэкаратыўна-прыкладной творчасці, творы музычнага песеннага, інструментальнага, харэаграфічнага фальклору і інш. Аўтары выкарыстоўваюць непасрэдны камен</w:t>
      </w:r>
      <w:r w:rsidR="00262A6F"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ціраваны па</w:t>
      </w: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каз у дэманстрацыі вынікаў і прадуктаў творчай праектнай дзейнасці, рашэнні даследчых і </w:t>
      </w:r>
    </w:p>
    <w:p w:rsidR="00FC7E68" w:rsidRPr="00D87920" w:rsidRDefault="00FC7E68" w:rsidP="00FC7E68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практычных задач.</w:t>
      </w:r>
    </w:p>
    <w:p w:rsidR="00FC7E68" w:rsidRPr="00D87920" w:rsidRDefault="00FC7E68" w:rsidP="00FC7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Працягласць відэароліка – да 10 хвілін, тэхнічныя параметры: HD 1280x720; 1920x1080; фармат відэафайла – </w:t>
      </w:r>
      <w:r w:rsidRPr="00D87920">
        <w:rPr>
          <w:rFonts w:ascii="Times New Roman" w:eastAsia="Calibri" w:hAnsi="Times New Roman" w:cs="Times New Roman"/>
          <w:sz w:val="30"/>
          <w:szCs w:val="30"/>
          <w:lang w:val="en-US"/>
        </w:rPr>
        <w:t>m</w:t>
      </w: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р 4, AVI.</w:t>
      </w:r>
    </w:p>
    <w:p w:rsidR="00FC7E68" w:rsidRPr="00D87920" w:rsidRDefault="00FC7E68" w:rsidP="00FC7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</w:pPr>
      <w:r w:rsidRPr="00D87920"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  <w:t xml:space="preserve">Абавязкова пры афармленні работ удзельнікі павінны выканаць усе вышэй пералічаныя патрабаванні. Не забываць, што  кожная работа суправаджаецца відэаролікам. </w:t>
      </w:r>
    </w:p>
    <w:p w:rsidR="00FC20F0" w:rsidRPr="00D87920" w:rsidRDefault="00FC20F0" w:rsidP="00FC7E68">
      <w:pPr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  <w:u w:val="single"/>
          <w:lang w:val="be-BY"/>
        </w:rPr>
      </w:pPr>
    </w:p>
    <w:p w:rsidR="00FC7E68" w:rsidRPr="00D87920" w:rsidRDefault="00FC7E68" w:rsidP="00FC7E68">
      <w:pPr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  <w:u w:val="single"/>
          <w:lang w:val="be-BY"/>
        </w:rPr>
      </w:pPr>
      <w:r w:rsidRPr="00D87920">
        <w:rPr>
          <w:rFonts w:ascii="Times New Roman" w:eastAsia="Calibri" w:hAnsi="Times New Roman" w:cs="Times New Roman"/>
          <w:sz w:val="30"/>
          <w:szCs w:val="30"/>
          <w:u w:val="single"/>
          <w:lang w:val="be-BY"/>
        </w:rPr>
        <w:t>Крытэрыі ацэнкі</w:t>
      </w:r>
      <w:r w:rsidR="00262A6F" w:rsidRPr="00D87920">
        <w:rPr>
          <w:rFonts w:ascii="Times New Roman" w:eastAsia="Calibri" w:hAnsi="Times New Roman" w:cs="Times New Roman"/>
          <w:sz w:val="30"/>
          <w:szCs w:val="30"/>
          <w:u w:val="single"/>
          <w:lang w:val="be-BY"/>
        </w:rPr>
        <w:t xml:space="preserve"> праектаў</w:t>
      </w:r>
      <w:r w:rsidRPr="00D87920">
        <w:rPr>
          <w:rFonts w:ascii="Times New Roman" w:eastAsia="Calibri" w:hAnsi="Times New Roman" w:cs="Times New Roman"/>
          <w:sz w:val="30"/>
          <w:szCs w:val="30"/>
          <w:u w:val="single"/>
          <w:lang w:val="be-BY"/>
        </w:rPr>
        <w:t>:</w:t>
      </w:r>
    </w:p>
    <w:p w:rsidR="00FC7E68" w:rsidRPr="00D87920" w:rsidRDefault="00FC7E68" w:rsidP="00FC7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актуальнасць і значнасць, аргументацыя канцэпцыі праекта;</w:t>
      </w:r>
    </w:p>
    <w:p w:rsidR="00262A6F" w:rsidRPr="00D87920" w:rsidRDefault="00262A6F" w:rsidP="00FC7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унікальнасць, самабытнасць, адпаведнасць нацыянальным мастацкім традыцыям;</w:t>
      </w:r>
    </w:p>
    <w:p w:rsidR="00FC7E68" w:rsidRPr="00D87920" w:rsidRDefault="00FC7E68" w:rsidP="00FC7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лагічнасць, паўната раскрыцця тэмы;</w:t>
      </w:r>
    </w:p>
    <w:p w:rsidR="00FC7E68" w:rsidRPr="00D87920" w:rsidRDefault="00FC7E68" w:rsidP="00FC7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самастойнасць даследавання;</w:t>
      </w:r>
    </w:p>
    <w:p w:rsidR="00FC7E68" w:rsidRPr="00D87920" w:rsidRDefault="00FC7E68" w:rsidP="00FC7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стыль, мова выкладання матэрыялу (яснасць, вобразнасць, лаканічнасць, лексіка, граматыка);</w:t>
      </w:r>
    </w:p>
    <w:p w:rsidR="00FC7E68" w:rsidRPr="00D87920" w:rsidRDefault="00FC7E68" w:rsidP="00FC7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наяўнасць абгрунтаваных высноў;</w:t>
      </w:r>
    </w:p>
    <w:p w:rsidR="00FC7E68" w:rsidRPr="00D87920" w:rsidRDefault="00FC7E68" w:rsidP="00FC7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культура афармлення і прэзентацыі праекта;</w:t>
      </w:r>
    </w:p>
    <w:p w:rsidR="00262A6F" w:rsidRPr="00D87920" w:rsidRDefault="00262A6F" w:rsidP="00FC7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адпаведнасць узросту;</w:t>
      </w:r>
    </w:p>
    <w:p w:rsidR="00FC7E68" w:rsidRPr="00D87920" w:rsidRDefault="00FC7E68" w:rsidP="00FC7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мастацкая выразнасць і якасць выканання (для творчых прадуктаў праектнай дзейнасці);</w:t>
      </w:r>
    </w:p>
    <w:p w:rsidR="00262A6F" w:rsidRPr="00D87920" w:rsidRDefault="00262A6F" w:rsidP="00FC7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лагічнасць, паўната прадстаўлення і творчая прэзентацыя вопыту і вынікаў праектнай дзейнасці (для відэароліка).</w:t>
      </w:r>
    </w:p>
    <w:p w:rsidR="00FC7E68" w:rsidRPr="00D87920" w:rsidRDefault="00FC7E68" w:rsidP="00FC7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 w:rsidRPr="00D87920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Конкурсныя матэрыялы на раённы этап дасылаюцца ў друкаваным і электронным выглядзе да </w:t>
      </w:r>
      <w:r w:rsidR="00262A6F" w:rsidRPr="00D87920">
        <w:rPr>
          <w:rFonts w:ascii="Times New Roman" w:eastAsia="Calibri" w:hAnsi="Times New Roman" w:cs="Times New Roman"/>
          <w:b/>
          <w:sz w:val="30"/>
          <w:szCs w:val="30"/>
          <w:lang w:val="be-BY"/>
        </w:rPr>
        <w:t>1</w:t>
      </w:r>
      <w:r w:rsidRPr="00D87920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5 </w:t>
      </w:r>
      <w:r w:rsidR="00262A6F" w:rsidRPr="00D87920">
        <w:rPr>
          <w:rFonts w:ascii="Times New Roman" w:eastAsia="Calibri" w:hAnsi="Times New Roman" w:cs="Times New Roman"/>
          <w:b/>
          <w:sz w:val="30"/>
          <w:szCs w:val="30"/>
          <w:lang w:val="be-BY"/>
        </w:rPr>
        <w:t>ліпе</w:t>
      </w:r>
      <w:r w:rsidRPr="00D87920">
        <w:rPr>
          <w:rFonts w:ascii="Times New Roman" w:eastAsia="Calibri" w:hAnsi="Times New Roman" w:cs="Times New Roman"/>
          <w:b/>
          <w:sz w:val="30"/>
          <w:szCs w:val="30"/>
          <w:lang w:val="be-BY"/>
        </w:rPr>
        <w:t>ня 202</w:t>
      </w:r>
      <w:r w:rsidR="00262A6F" w:rsidRPr="00D87920">
        <w:rPr>
          <w:rFonts w:ascii="Times New Roman" w:eastAsia="Calibri" w:hAnsi="Times New Roman" w:cs="Times New Roman"/>
          <w:b/>
          <w:sz w:val="30"/>
          <w:szCs w:val="30"/>
          <w:lang w:val="be-BY"/>
        </w:rPr>
        <w:t>4</w:t>
      </w:r>
      <w:r w:rsidRPr="00D87920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 года</w:t>
      </w: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D87920">
        <w:rPr>
          <w:rFonts w:ascii="Times New Roman" w:eastAsia="Calibri" w:hAnsi="Times New Roman" w:cs="Times New Roman"/>
          <w:b/>
          <w:sz w:val="30"/>
          <w:szCs w:val="30"/>
          <w:lang w:val="be-BY"/>
        </w:rPr>
        <w:t>ў</w:t>
      </w: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D87920">
        <w:rPr>
          <w:rFonts w:ascii="Times New Roman" w:eastAsia="Calibri" w:hAnsi="Times New Roman" w:cs="Times New Roman"/>
          <w:b/>
          <w:sz w:val="30"/>
          <w:szCs w:val="30"/>
          <w:lang w:val="be-BY"/>
        </w:rPr>
        <w:t>ДУДА “Докшыцкі раённы цэнтр дзяцей і моладзі” (г.Докшыцы, вул. Ленінская, 5) на адрас электроннай пошты:</w:t>
      </w:r>
      <w:r w:rsidRPr="00D87920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 xml:space="preserve"> </w:t>
      </w:r>
      <w:proofErr w:type="spellStart"/>
      <w:r w:rsidRPr="00D8792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cdtdokshitsy</w:t>
      </w:r>
      <w:proofErr w:type="spellEnd"/>
      <w:r w:rsidRPr="00D87920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_2007@</w:t>
      </w:r>
      <w:proofErr w:type="spellStart"/>
      <w:r w:rsidRPr="00D8792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mail</w:t>
      </w:r>
      <w:proofErr w:type="spellEnd"/>
      <w:r w:rsidRPr="00D87920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.</w:t>
      </w:r>
      <w:proofErr w:type="spellStart"/>
      <w:r w:rsidRPr="00D8792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ru</w:t>
      </w:r>
      <w:proofErr w:type="spellEnd"/>
      <w:r w:rsidRPr="00D87920">
        <w:rPr>
          <w:rFonts w:ascii="Times New Roman" w:eastAsia="Calibri" w:hAnsi="Times New Roman" w:cs="Times New Roman"/>
          <w:b/>
          <w:sz w:val="30"/>
          <w:szCs w:val="30"/>
          <w:lang w:val="be-BY"/>
        </w:rPr>
        <w:t>.</w:t>
      </w:r>
    </w:p>
    <w:p w:rsidR="00FC7E68" w:rsidRPr="00D87920" w:rsidRDefault="00FC7E68" w:rsidP="00FC7E68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41137A" w:rsidRPr="00D87920" w:rsidRDefault="0041137A" w:rsidP="0041137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ПАДВЯДЗЕННЕ ВЫНІКАЎ</w:t>
      </w:r>
    </w:p>
    <w:p w:rsidR="0041137A" w:rsidRPr="00D87920" w:rsidRDefault="0041137A" w:rsidP="00411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Пераможцы і прызёры ў кожнай намінацыі і ў</w:t>
      </w:r>
      <w:r w:rsidRPr="00D87920">
        <w:rPr>
          <w:rFonts w:ascii="Times New Roman" w:hAnsi="Times New Roman" w:cs="Times New Roman"/>
          <w:sz w:val="30"/>
          <w:szCs w:val="30"/>
          <w:lang w:val="be-BY"/>
        </w:rPr>
        <w:t xml:space="preserve">зроставай катэгорыі </w:t>
      </w: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р</w:t>
      </w:r>
      <w:r w:rsidR="00FC20F0"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аённага этапу рэспубліканскага </w:t>
      </w: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фестывалю-конкурсу даследчых </w:t>
      </w: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lastRenderedPageBreak/>
        <w:t xml:space="preserve">праектаў навучэнцаў “Нашчадкі традыцый” узнагароджваюцца дыпломамі </w:t>
      </w:r>
      <w:r w:rsidRPr="00D87920">
        <w:rPr>
          <w:rFonts w:ascii="Times New Roman" w:eastAsia="Calibri" w:hAnsi="Times New Roman" w:cs="Times New Roman"/>
          <w:sz w:val="30"/>
          <w:szCs w:val="30"/>
          <w:lang w:val="en-GB"/>
        </w:rPr>
        <w:t>I</w:t>
      </w: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</w:t>
      </w:r>
      <w:r w:rsidRPr="00D87920">
        <w:rPr>
          <w:rFonts w:ascii="Times New Roman" w:eastAsia="Calibri" w:hAnsi="Times New Roman" w:cs="Times New Roman"/>
          <w:sz w:val="30"/>
          <w:szCs w:val="30"/>
          <w:lang w:val="en-GB"/>
        </w:rPr>
        <w:t>II</w:t>
      </w: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</w:t>
      </w:r>
      <w:r w:rsidRPr="00D87920">
        <w:rPr>
          <w:rFonts w:ascii="Times New Roman" w:eastAsia="Calibri" w:hAnsi="Times New Roman" w:cs="Times New Roman"/>
          <w:sz w:val="30"/>
          <w:szCs w:val="30"/>
          <w:lang w:val="en-GB"/>
        </w:rPr>
        <w:t>III</w:t>
      </w: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ступені аддзела па адукацыіі Докшыцкага райвыканкама. </w:t>
      </w:r>
    </w:p>
    <w:p w:rsidR="0041137A" w:rsidRPr="00D87920" w:rsidRDefault="00CF404E" w:rsidP="004113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Л</w:t>
      </w:r>
      <w:r w:rsidR="0041137A"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епшыя праектныя работы навучэнцаў будуць накіраваны на абласны этап.</w:t>
      </w:r>
    </w:p>
    <w:p w:rsidR="0041137A" w:rsidRPr="00D87920" w:rsidRDefault="0041137A" w:rsidP="0041137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41137A" w:rsidRPr="00D87920" w:rsidRDefault="0041137A" w:rsidP="0041137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ФІНАНСАВАННЕ</w:t>
      </w:r>
    </w:p>
    <w:p w:rsidR="0041137A" w:rsidRPr="00D87920" w:rsidRDefault="0041137A" w:rsidP="00FC20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Набыццё дыпломаў пераможцам і прызёрам раённага эпапу рэспубліканскага  фестывалю-конкурсу праектаў навучэнцаў “Нашчадкі традыцый” (</w:t>
      </w:r>
      <w:r w:rsidR="00FC20F0"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18</w:t>
      </w: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штук: у кожнай намінацыі </w:t>
      </w:r>
      <w:r w:rsidR="00FC20F0"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і </w:t>
      </w:r>
      <w:r w:rsidR="00FC20F0" w:rsidRPr="00D87920">
        <w:rPr>
          <w:rFonts w:ascii="Times New Roman" w:hAnsi="Times New Roman" w:cs="Times New Roman"/>
          <w:sz w:val="30"/>
          <w:szCs w:val="30"/>
          <w:lang w:val="be-BY"/>
        </w:rPr>
        <w:t>ў кожнай узроставай катэгорыі</w:t>
      </w: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) ажыццяўляецца за кошт сродкаў</w:t>
      </w:r>
      <w:r w:rsidR="00CF404E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раённага бюджэту</w:t>
      </w:r>
      <w:r w:rsidRPr="00D87920">
        <w:rPr>
          <w:rFonts w:ascii="Times New Roman" w:eastAsia="Calibri" w:hAnsi="Times New Roman" w:cs="Times New Roman"/>
          <w:sz w:val="30"/>
          <w:szCs w:val="30"/>
          <w:lang w:val="be-BY"/>
        </w:rPr>
        <w:t>, прадугледжаных на правядзенне цэнтралізаваных мерапрыемстваў.</w:t>
      </w:r>
    </w:p>
    <w:p w:rsidR="0041137A" w:rsidRPr="00D87920" w:rsidRDefault="0041137A" w:rsidP="0041137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FC7E68" w:rsidRDefault="00FC7E68" w:rsidP="00C15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877FF" w:rsidRDefault="006877FF" w:rsidP="00C15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877FF" w:rsidRDefault="006877FF" w:rsidP="00C15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877FF" w:rsidRDefault="006877FF" w:rsidP="00C15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877FF" w:rsidRDefault="006877FF" w:rsidP="00C15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877FF" w:rsidRDefault="006877FF" w:rsidP="00C15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877FF" w:rsidRDefault="006877FF" w:rsidP="00C15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877FF" w:rsidRDefault="006877FF" w:rsidP="00C15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877FF" w:rsidRDefault="006877FF" w:rsidP="00C15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877FF" w:rsidRDefault="006877FF" w:rsidP="00C15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877FF" w:rsidRDefault="006877FF" w:rsidP="00C15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877FF" w:rsidRDefault="006877FF" w:rsidP="00C15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877FF" w:rsidRDefault="006877FF" w:rsidP="00C15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877FF" w:rsidRDefault="006877FF" w:rsidP="00C15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877FF" w:rsidRDefault="006877FF" w:rsidP="00C15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877FF" w:rsidRDefault="006877FF" w:rsidP="00C15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877FF" w:rsidRDefault="006877FF" w:rsidP="00C15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877FF" w:rsidRDefault="006877FF" w:rsidP="00C15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877FF" w:rsidRDefault="006877FF" w:rsidP="00C15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877FF" w:rsidRDefault="006877FF" w:rsidP="00C15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877FF" w:rsidRDefault="006877FF" w:rsidP="00C15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877FF" w:rsidRDefault="006877FF" w:rsidP="00C15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877FF" w:rsidRDefault="006877FF" w:rsidP="00C15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877FF" w:rsidRDefault="006877FF" w:rsidP="00C15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877FF" w:rsidRDefault="006877FF" w:rsidP="00C15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877FF" w:rsidRDefault="006877FF" w:rsidP="00C15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877FF" w:rsidRDefault="006877FF" w:rsidP="00C15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877FF" w:rsidRDefault="006877FF" w:rsidP="00C15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877FF" w:rsidRDefault="006877FF" w:rsidP="00C15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877FF" w:rsidRDefault="006877FF" w:rsidP="00C15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877FF" w:rsidRDefault="006877FF" w:rsidP="00BD5AAE">
      <w:pPr>
        <w:rPr>
          <w:rFonts w:ascii="Times New Roman" w:eastAsia="Calibri" w:hAnsi="Times New Roman" w:cs="Times New Roman"/>
          <w:sz w:val="18"/>
          <w:szCs w:val="18"/>
          <w:lang w:val="be-BY"/>
        </w:rPr>
      </w:pPr>
      <w:bookmarkStart w:id="0" w:name="_GoBack"/>
      <w:bookmarkEnd w:id="0"/>
      <w:r w:rsidRPr="006877FF">
        <w:rPr>
          <w:rFonts w:ascii="Times New Roman" w:eastAsia="Calibri" w:hAnsi="Times New Roman" w:cs="Times New Roman"/>
          <w:sz w:val="18"/>
          <w:szCs w:val="18"/>
          <w:lang w:val="be-BY"/>
        </w:rPr>
        <w:t>Савулава 59791</w:t>
      </w:r>
    </w:p>
    <w:p w:rsidR="00AC692C" w:rsidRDefault="00AC692C" w:rsidP="00AC692C">
      <w:pPr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C692C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Зво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дная заяўка</w:t>
      </w:r>
    </w:p>
    <w:p w:rsidR="00AC692C" w:rsidRDefault="00AC692C" w:rsidP="00AC692C">
      <w:pPr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_______________________________________(назва ўстановы адукацыі)</w:t>
      </w:r>
    </w:p>
    <w:p w:rsidR="00AC692C" w:rsidRDefault="00AC692C" w:rsidP="00AC6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на ўдзел у абласным этапе фестывалю-конкурсу</w:t>
      </w:r>
    </w:p>
    <w:p w:rsidR="00AC692C" w:rsidRDefault="00AC692C" w:rsidP="00AC6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даследчых праектаў навучэнцаў “Нашчадкі традыцый”</w:t>
      </w:r>
    </w:p>
    <w:p w:rsidR="00AC692C" w:rsidRDefault="00AC692C" w:rsidP="00AC6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tbl>
      <w:tblPr>
        <w:tblStyle w:val="a4"/>
        <w:tblW w:w="10277" w:type="dxa"/>
        <w:tblInd w:w="-530" w:type="dxa"/>
        <w:tblLook w:val="04A0" w:firstRow="1" w:lastRow="0" w:firstColumn="1" w:lastColumn="0" w:noHBand="0" w:noVBand="1"/>
      </w:tblPr>
      <w:tblGrid>
        <w:gridCol w:w="638"/>
        <w:gridCol w:w="851"/>
        <w:gridCol w:w="1417"/>
        <w:gridCol w:w="993"/>
        <w:gridCol w:w="1416"/>
        <w:gridCol w:w="852"/>
        <w:gridCol w:w="1842"/>
        <w:gridCol w:w="1134"/>
        <w:gridCol w:w="1134"/>
      </w:tblGrid>
      <w:tr w:rsidR="001F5308" w:rsidTr="001F5308">
        <w:trPr>
          <w:cantSplit/>
          <w:trHeight w:val="3264"/>
        </w:trPr>
        <w:tc>
          <w:tcPr>
            <w:tcW w:w="638" w:type="dxa"/>
          </w:tcPr>
          <w:p w:rsidR="00AC692C" w:rsidRDefault="00AC692C" w:rsidP="00AC69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№</w:t>
            </w:r>
          </w:p>
          <w:p w:rsidR="00AC692C" w:rsidRDefault="00AC692C" w:rsidP="00AC69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п/п</w:t>
            </w:r>
          </w:p>
        </w:tc>
        <w:tc>
          <w:tcPr>
            <w:tcW w:w="851" w:type="dxa"/>
            <w:textDirection w:val="btLr"/>
          </w:tcPr>
          <w:p w:rsidR="00AC692C" w:rsidRDefault="00AC692C" w:rsidP="00AC69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Намінацыя</w:t>
            </w:r>
          </w:p>
        </w:tc>
        <w:tc>
          <w:tcPr>
            <w:tcW w:w="1417" w:type="dxa"/>
            <w:textDirection w:val="btLr"/>
          </w:tcPr>
          <w:p w:rsidR="00AC692C" w:rsidRDefault="00AC692C" w:rsidP="00AC692C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Узроставая катэгорыя 10-13 гадоў;</w:t>
            </w:r>
          </w:p>
          <w:p w:rsidR="00AC692C" w:rsidRDefault="00AC692C" w:rsidP="00AC692C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14-18 гадоў</w:t>
            </w:r>
          </w:p>
        </w:tc>
        <w:tc>
          <w:tcPr>
            <w:tcW w:w="993" w:type="dxa"/>
            <w:textDirection w:val="btLr"/>
          </w:tcPr>
          <w:p w:rsidR="00AC692C" w:rsidRDefault="00AC692C" w:rsidP="00AC692C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Назва праекта</w:t>
            </w:r>
          </w:p>
        </w:tc>
        <w:tc>
          <w:tcPr>
            <w:tcW w:w="1416" w:type="dxa"/>
            <w:textDirection w:val="btLr"/>
          </w:tcPr>
          <w:p w:rsidR="00AC692C" w:rsidRDefault="00AC692C" w:rsidP="00AC692C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Навучэнцы, удзельнікі праекта. Прозвішча і імя цалкам</w:t>
            </w:r>
          </w:p>
        </w:tc>
        <w:tc>
          <w:tcPr>
            <w:tcW w:w="852" w:type="dxa"/>
            <w:textDirection w:val="btLr"/>
          </w:tcPr>
          <w:p w:rsidR="00AC692C" w:rsidRDefault="00AC692C" w:rsidP="00AC692C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Аб’яднанне па інтарэсах</w:t>
            </w:r>
          </w:p>
        </w:tc>
        <w:tc>
          <w:tcPr>
            <w:tcW w:w="1842" w:type="dxa"/>
            <w:textDirection w:val="btLr"/>
          </w:tcPr>
          <w:p w:rsidR="00AC692C" w:rsidRDefault="00AC692C" w:rsidP="001F5308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Прозвішча, імя, імя па бацьку педагога (аў), кіраўніка (оў) праекта </w:t>
            </w:r>
            <w:r w:rsidR="001F530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ца</w:t>
            </w:r>
            <w:r w:rsidR="001F530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кам</w:t>
            </w:r>
            <w:r w:rsidR="001F530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, пазначыць пасаду</w:t>
            </w:r>
          </w:p>
        </w:tc>
        <w:tc>
          <w:tcPr>
            <w:tcW w:w="1134" w:type="dxa"/>
            <w:textDirection w:val="btLr"/>
          </w:tcPr>
          <w:p w:rsidR="00AC692C" w:rsidRDefault="001F5308" w:rsidP="001F5308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Назва і адрас  установы адукацыі цакам</w:t>
            </w:r>
          </w:p>
        </w:tc>
        <w:tc>
          <w:tcPr>
            <w:tcW w:w="1134" w:type="dxa"/>
            <w:textDirection w:val="btLr"/>
          </w:tcPr>
          <w:p w:rsidR="00AC692C" w:rsidRDefault="001F5308" w:rsidP="001F5308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Адрас эектронной пошты і нумар тэлефона для сувязі</w:t>
            </w:r>
          </w:p>
        </w:tc>
      </w:tr>
      <w:tr w:rsidR="001F5308" w:rsidTr="001F5308">
        <w:trPr>
          <w:cantSplit/>
          <w:trHeight w:val="2839"/>
        </w:trPr>
        <w:tc>
          <w:tcPr>
            <w:tcW w:w="638" w:type="dxa"/>
          </w:tcPr>
          <w:p w:rsidR="001F5308" w:rsidRDefault="001F5308" w:rsidP="00AC69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extDirection w:val="btLr"/>
          </w:tcPr>
          <w:p w:rsidR="001F5308" w:rsidRDefault="001F5308" w:rsidP="00AC69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  <w:textDirection w:val="btLr"/>
          </w:tcPr>
          <w:p w:rsidR="001F5308" w:rsidRDefault="001F5308" w:rsidP="00AC692C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3" w:type="dxa"/>
            <w:textDirection w:val="btLr"/>
          </w:tcPr>
          <w:p w:rsidR="001F5308" w:rsidRDefault="001F5308" w:rsidP="00AC692C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6" w:type="dxa"/>
            <w:textDirection w:val="btLr"/>
          </w:tcPr>
          <w:p w:rsidR="001F5308" w:rsidRDefault="001F5308" w:rsidP="00AC692C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52" w:type="dxa"/>
            <w:textDirection w:val="btLr"/>
          </w:tcPr>
          <w:p w:rsidR="001F5308" w:rsidRDefault="001F5308" w:rsidP="00AC692C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2" w:type="dxa"/>
            <w:textDirection w:val="btLr"/>
          </w:tcPr>
          <w:p w:rsidR="001F5308" w:rsidRDefault="001F5308" w:rsidP="001F5308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textDirection w:val="btLr"/>
          </w:tcPr>
          <w:p w:rsidR="001F5308" w:rsidRDefault="001F5308" w:rsidP="001F5308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textDirection w:val="btLr"/>
          </w:tcPr>
          <w:p w:rsidR="001F5308" w:rsidRDefault="001F5308" w:rsidP="001F530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AC692C" w:rsidRPr="00AC692C" w:rsidRDefault="00AC692C" w:rsidP="00AC6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C692C" w:rsidRDefault="00AC692C" w:rsidP="00BD5AAE">
      <w:pPr>
        <w:rPr>
          <w:rFonts w:ascii="Times New Roman" w:eastAsia="Calibri" w:hAnsi="Times New Roman" w:cs="Times New Roman"/>
          <w:sz w:val="18"/>
          <w:szCs w:val="18"/>
          <w:lang w:val="be-BY"/>
        </w:rPr>
      </w:pPr>
    </w:p>
    <w:p w:rsidR="00AC692C" w:rsidRDefault="00AC692C" w:rsidP="00AC692C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sectPr w:rsidR="00AC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24218"/>
    <w:multiLevelType w:val="hybridMultilevel"/>
    <w:tmpl w:val="2D22C75A"/>
    <w:lvl w:ilvl="0" w:tplc="7DC46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A33E5"/>
    <w:multiLevelType w:val="hybridMultilevel"/>
    <w:tmpl w:val="46F81096"/>
    <w:lvl w:ilvl="0" w:tplc="7DC46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D8"/>
    <w:rsid w:val="001F5308"/>
    <w:rsid w:val="00262A6F"/>
    <w:rsid w:val="002877D8"/>
    <w:rsid w:val="003F727E"/>
    <w:rsid w:val="0041137A"/>
    <w:rsid w:val="0041335F"/>
    <w:rsid w:val="005C6DA5"/>
    <w:rsid w:val="00616E7B"/>
    <w:rsid w:val="006877FF"/>
    <w:rsid w:val="006B6E31"/>
    <w:rsid w:val="00712602"/>
    <w:rsid w:val="00AC692C"/>
    <w:rsid w:val="00B112F9"/>
    <w:rsid w:val="00BD5AAE"/>
    <w:rsid w:val="00C15B3D"/>
    <w:rsid w:val="00CF404E"/>
    <w:rsid w:val="00D87920"/>
    <w:rsid w:val="00F50CFA"/>
    <w:rsid w:val="00FC20F0"/>
    <w:rsid w:val="00FC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E68"/>
    <w:pPr>
      <w:ind w:left="720"/>
      <w:contextualSpacing/>
    </w:pPr>
  </w:style>
  <w:style w:type="table" w:styleId="a4">
    <w:name w:val="Table Grid"/>
    <w:basedOn w:val="a1"/>
    <w:uiPriority w:val="59"/>
    <w:rsid w:val="00AC6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E68"/>
    <w:pPr>
      <w:ind w:left="720"/>
      <w:contextualSpacing/>
    </w:pPr>
  </w:style>
  <w:style w:type="table" w:styleId="a4">
    <w:name w:val="Table Grid"/>
    <w:basedOn w:val="a1"/>
    <w:uiPriority w:val="59"/>
    <w:rsid w:val="00AC6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Вита</cp:lastModifiedBy>
  <cp:revision>8</cp:revision>
  <dcterms:created xsi:type="dcterms:W3CDTF">2024-03-19T11:47:00Z</dcterms:created>
  <dcterms:modified xsi:type="dcterms:W3CDTF">2024-03-22T15:30:00Z</dcterms:modified>
</cp:coreProperties>
</file>